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3A66" w14:textId="7B90E22D" w:rsidR="008D38A1" w:rsidRPr="0049658F" w:rsidRDefault="00BA2B13" w:rsidP="008D38A1">
      <w:pPr>
        <w:jc w:val="both"/>
        <w:rPr>
          <w:rFonts w:ascii="Arial" w:hAnsi="Arial" w:cs="Arial"/>
          <w:b/>
          <w:sz w:val="28"/>
          <w:szCs w:val="28"/>
          <w:lang w:val="cs-CZ"/>
        </w:rPr>
      </w:pPr>
      <w:r>
        <w:rPr>
          <w:rFonts w:ascii="Arial" w:hAnsi="Arial" w:cs="Arial"/>
          <w:b/>
          <w:sz w:val="28"/>
          <w:szCs w:val="28"/>
          <w:lang w:val="cs-CZ"/>
        </w:rPr>
        <w:t>Letiště Praha otevřelo nový</w:t>
      </w:r>
      <w:r w:rsidR="008D38A1" w:rsidRPr="0049658F">
        <w:rPr>
          <w:rFonts w:ascii="Arial" w:hAnsi="Arial" w:cs="Arial"/>
          <w:b/>
          <w:sz w:val="28"/>
          <w:szCs w:val="28"/>
          <w:lang w:val="cs-CZ"/>
        </w:rPr>
        <w:t xml:space="preserve"> </w:t>
      </w:r>
      <w:r>
        <w:rPr>
          <w:rFonts w:ascii="Arial" w:hAnsi="Arial" w:cs="Arial"/>
          <w:b/>
          <w:sz w:val="28"/>
          <w:szCs w:val="28"/>
          <w:lang w:val="cs-CZ"/>
        </w:rPr>
        <w:t>prostor</w:t>
      </w:r>
      <w:r w:rsidR="008D38A1" w:rsidRPr="0049658F">
        <w:rPr>
          <w:rFonts w:ascii="Arial" w:hAnsi="Arial" w:cs="Arial"/>
          <w:b/>
          <w:sz w:val="28"/>
          <w:szCs w:val="28"/>
          <w:lang w:val="cs-CZ"/>
        </w:rPr>
        <w:t xml:space="preserve"> centrální bezpečnostní kontroly na Terminálu 2</w:t>
      </w:r>
    </w:p>
    <w:p w14:paraId="3B992B84" w14:textId="78F99996" w:rsidR="001411C1" w:rsidRPr="001411C1" w:rsidRDefault="00C00263" w:rsidP="001411C1">
      <w:pPr>
        <w:spacing w:before="100" w:beforeAutospacing="1" w:after="100" w:afterAutospacing="1"/>
        <w:rPr>
          <w:rFonts w:ascii="Arial" w:hAnsi="Arial" w:cs="Arial"/>
          <w:sz w:val="20"/>
          <w:szCs w:val="20"/>
          <w:lang w:val="cs-CZ"/>
        </w:rPr>
      </w:pPr>
      <w:r w:rsidRPr="00345F18">
        <w:rPr>
          <w:rFonts w:ascii="Arial" w:hAnsi="Arial" w:cs="Arial"/>
          <w:sz w:val="20"/>
          <w:szCs w:val="20"/>
          <w:lang w:val="cs-CZ"/>
        </w:rPr>
        <w:t xml:space="preserve">Praha, </w:t>
      </w:r>
      <w:r w:rsidR="0038545B">
        <w:rPr>
          <w:rFonts w:ascii="Arial" w:hAnsi="Arial" w:cs="Arial"/>
          <w:sz w:val="20"/>
          <w:szCs w:val="20"/>
          <w:lang w:val="cs-CZ"/>
        </w:rPr>
        <w:t>11</w:t>
      </w:r>
      <w:r w:rsidRPr="00345F18">
        <w:rPr>
          <w:rFonts w:ascii="Arial" w:hAnsi="Arial" w:cs="Arial"/>
          <w:sz w:val="20"/>
          <w:szCs w:val="20"/>
          <w:lang w:val="cs-CZ"/>
        </w:rPr>
        <w:t xml:space="preserve">. </w:t>
      </w:r>
      <w:r w:rsidR="008D38A1">
        <w:rPr>
          <w:rFonts w:ascii="Arial" w:hAnsi="Arial" w:cs="Arial"/>
          <w:sz w:val="20"/>
          <w:szCs w:val="20"/>
          <w:lang w:val="cs-CZ"/>
        </w:rPr>
        <w:t>6</w:t>
      </w:r>
      <w:r w:rsidRPr="00345F18">
        <w:rPr>
          <w:rFonts w:ascii="Arial" w:hAnsi="Arial" w:cs="Arial"/>
          <w:sz w:val="20"/>
          <w:szCs w:val="20"/>
          <w:lang w:val="cs-CZ"/>
        </w:rPr>
        <w:t>. 201</w:t>
      </w:r>
      <w:r>
        <w:rPr>
          <w:rFonts w:ascii="Arial" w:hAnsi="Arial" w:cs="Arial"/>
          <w:sz w:val="20"/>
          <w:szCs w:val="20"/>
          <w:lang w:val="cs-CZ"/>
        </w:rPr>
        <w:t>8</w:t>
      </w:r>
    </w:p>
    <w:p w14:paraId="337E6F5D" w14:textId="07764548" w:rsidR="008D38A1" w:rsidRPr="008D38A1" w:rsidRDefault="008D38A1" w:rsidP="008D38A1">
      <w:pPr>
        <w:jc w:val="both"/>
        <w:rPr>
          <w:rFonts w:ascii="Arial" w:hAnsi="Arial" w:cs="Arial"/>
          <w:b/>
          <w:sz w:val="20"/>
          <w:szCs w:val="20"/>
          <w:lang w:val="cs-CZ"/>
        </w:rPr>
      </w:pPr>
      <w:r w:rsidRPr="008D38A1">
        <w:rPr>
          <w:rFonts w:ascii="Arial" w:hAnsi="Arial" w:cs="Arial"/>
          <w:b/>
          <w:sz w:val="20"/>
          <w:szCs w:val="20"/>
          <w:lang w:val="cs-CZ"/>
        </w:rPr>
        <w:t xml:space="preserve">Od dnešního dne je v plném provozu </w:t>
      </w:r>
      <w:r w:rsidR="00BA2B13">
        <w:rPr>
          <w:rFonts w:ascii="Arial" w:hAnsi="Arial" w:cs="Arial"/>
          <w:b/>
          <w:sz w:val="20"/>
          <w:szCs w:val="20"/>
          <w:lang w:val="cs-CZ"/>
        </w:rPr>
        <w:t>nový prostor</w:t>
      </w:r>
      <w:r w:rsidRPr="008D38A1">
        <w:rPr>
          <w:rFonts w:ascii="Arial" w:hAnsi="Arial" w:cs="Arial"/>
          <w:b/>
          <w:sz w:val="20"/>
          <w:szCs w:val="20"/>
          <w:lang w:val="cs-CZ"/>
        </w:rPr>
        <w:t xml:space="preserve"> centrální bezpečnostní kontroly na Terminálu 2 Letiště Václava Havla Praha. Novou bezpečnostní kontrolou, která zásadním způsobem navýší odbavovací kapacity letiště a zároveň zvýší komfort cestujících</w:t>
      </w:r>
      <w:r w:rsidR="00390E1B">
        <w:rPr>
          <w:rFonts w:ascii="Arial" w:hAnsi="Arial" w:cs="Arial"/>
          <w:b/>
          <w:sz w:val="20"/>
          <w:szCs w:val="20"/>
          <w:lang w:val="cs-CZ"/>
        </w:rPr>
        <w:t>,</w:t>
      </w:r>
      <w:r w:rsidRPr="008D38A1">
        <w:rPr>
          <w:rFonts w:ascii="Arial" w:hAnsi="Arial" w:cs="Arial"/>
          <w:b/>
          <w:sz w:val="20"/>
          <w:szCs w:val="20"/>
          <w:lang w:val="cs-CZ"/>
        </w:rPr>
        <w:t xml:space="preserve"> budou procházet všichni </w:t>
      </w:r>
      <w:r w:rsidR="00BA2B13">
        <w:rPr>
          <w:rFonts w:ascii="Arial" w:hAnsi="Arial" w:cs="Arial"/>
          <w:b/>
          <w:sz w:val="20"/>
          <w:szCs w:val="20"/>
          <w:lang w:val="cs-CZ"/>
        </w:rPr>
        <w:t>ti, kdo poletí</w:t>
      </w:r>
      <w:r w:rsidRPr="008D38A1">
        <w:rPr>
          <w:rFonts w:ascii="Arial" w:hAnsi="Arial" w:cs="Arial"/>
          <w:b/>
          <w:sz w:val="20"/>
          <w:szCs w:val="20"/>
          <w:lang w:val="cs-CZ"/>
        </w:rPr>
        <w:t xml:space="preserve"> do zemí schengenského prostoru. Nová centrální bezpečnostní kontrola představuje největší rozvojový projekt letiště </w:t>
      </w:r>
      <w:r w:rsidR="00624B88">
        <w:rPr>
          <w:rFonts w:ascii="Arial" w:hAnsi="Arial" w:cs="Arial"/>
          <w:b/>
          <w:sz w:val="20"/>
          <w:szCs w:val="20"/>
          <w:lang w:val="cs-CZ"/>
        </w:rPr>
        <w:t xml:space="preserve">realizovaný </w:t>
      </w:r>
      <w:r w:rsidRPr="008D38A1">
        <w:rPr>
          <w:rFonts w:ascii="Arial" w:hAnsi="Arial" w:cs="Arial"/>
          <w:b/>
          <w:sz w:val="20"/>
          <w:szCs w:val="20"/>
          <w:lang w:val="cs-CZ"/>
        </w:rPr>
        <w:t xml:space="preserve">na Terminálu 2 od jeho otevření v roce 2006. </w:t>
      </w:r>
      <w:r w:rsidR="00C37C19">
        <w:rPr>
          <w:rFonts w:ascii="Arial" w:hAnsi="Arial" w:cs="Arial"/>
          <w:b/>
          <w:sz w:val="20"/>
          <w:szCs w:val="20"/>
          <w:lang w:val="cs-CZ"/>
        </w:rPr>
        <w:t xml:space="preserve">K jejímu slavnostnímu otevření dochází dnes po zhruba týdenním testovacím provozu pod plnou zátěží. </w:t>
      </w:r>
    </w:p>
    <w:p w14:paraId="14830A58" w14:textId="77777777" w:rsidR="008D38A1" w:rsidRPr="008D38A1" w:rsidRDefault="008D38A1" w:rsidP="008D38A1">
      <w:pPr>
        <w:jc w:val="both"/>
        <w:rPr>
          <w:rFonts w:ascii="Arial" w:hAnsi="Arial" w:cs="Arial"/>
          <w:sz w:val="20"/>
          <w:szCs w:val="20"/>
          <w:lang w:val="cs-CZ"/>
        </w:rPr>
      </w:pPr>
    </w:p>
    <w:p w14:paraId="029DE27E" w14:textId="49977358" w:rsidR="00615DE9" w:rsidRPr="00615DE9" w:rsidRDefault="008D38A1" w:rsidP="00615DE9">
      <w:pPr>
        <w:jc w:val="both"/>
        <w:rPr>
          <w:lang w:val="cs-CZ"/>
        </w:rPr>
      </w:pPr>
      <w:bookmarkStart w:id="0" w:name="_GoBack"/>
      <w:r w:rsidRPr="0038545B">
        <w:rPr>
          <w:rFonts w:ascii="Arial" w:hAnsi="Arial" w:cs="Arial"/>
          <w:i/>
          <w:sz w:val="20"/>
          <w:szCs w:val="20"/>
          <w:lang w:val="cs-CZ"/>
        </w:rPr>
        <w:t>„Letiště Praha zaznamenává již několik let po sobě rekordní nárůst v počtu odbavených cestujících</w:t>
      </w:r>
      <w:r w:rsidR="005862BD" w:rsidRPr="0038545B">
        <w:rPr>
          <w:rFonts w:ascii="Arial" w:hAnsi="Arial" w:cs="Arial"/>
          <w:i/>
          <w:sz w:val="20"/>
          <w:szCs w:val="20"/>
          <w:lang w:val="cs-CZ"/>
        </w:rPr>
        <w:t>, což</w:t>
      </w:r>
      <w:r w:rsidRPr="0038545B">
        <w:rPr>
          <w:rFonts w:ascii="Arial" w:hAnsi="Arial" w:cs="Arial"/>
          <w:i/>
          <w:sz w:val="20"/>
          <w:szCs w:val="20"/>
          <w:lang w:val="cs-CZ"/>
        </w:rPr>
        <w:t xml:space="preserve"> zvyšuje nároky na naše provozní kapacity, které průběžně navyšujeme dílčími rozvojovými projekty v rámci s</w:t>
      </w:r>
      <w:r w:rsidR="005862BD" w:rsidRPr="0038545B">
        <w:rPr>
          <w:rFonts w:ascii="Arial" w:hAnsi="Arial" w:cs="Arial"/>
          <w:i/>
          <w:sz w:val="20"/>
          <w:szCs w:val="20"/>
          <w:lang w:val="cs-CZ"/>
        </w:rPr>
        <w:t>távající</w:t>
      </w:r>
      <w:r w:rsidRPr="0038545B">
        <w:rPr>
          <w:rFonts w:ascii="Arial" w:hAnsi="Arial" w:cs="Arial"/>
          <w:i/>
          <w:sz w:val="20"/>
          <w:szCs w:val="20"/>
          <w:lang w:val="cs-CZ"/>
        </w:rPr>
        <w:t xml:space="preserve"> podoby letišt</w:t>
      </w:r>
      <w:r w:rsidR="009B7550" w:rsidRPr="0038545B">
        <w:rPr>
          <w:rFonts w:ascii="Arial" w:hAnsi="Arial" w:cs="Arial"/>
          <w:i/>
          <w:sz w:val="20"/>
          <w:szCs w:val="20"/>
          <w:lang w:val="cs-CZ"/>
        </w:rPr>
        <w:t>ě. Ty</w:t>
      </w:r>
      <w:r w:rsidRPr="0038545B">
        <w:rPr>
          <w:rFonts w:ascii="Arial" w:hAnsi="Arial" w:cs="Arial"/>
          <w:i/>
          <w:sz w:val="20"/>
          <w:szCs w:val="20"/>
          <w:lang w:val="cs-CZ"/>
        </w:rPr>
        <w:t xml:space="preserve"> probíhají formou stavebních úprav, ale také zaváděním nových technologií</w:t>
      </w:r>
      <w:r w:rsidR="005862BD" w:rsidRPr="0038545B">
        <w:rPr>
          <w:rFonts w:ascii="Arial" w:hAnsi="Arial" w:cs="Arial"/>
          <w:i/>
          <w:sz w:val="20"/>
          <w:szCs w:val="20"/>
          <w:lang w:val="cs-CZ"/>
        </w:rPr>
        <w:t xml:space="preserve"> do provozu</w:t>
      </w:r>
      <w:r w:rsidRPr="0038545B">
        <w:rPr>
          <w:rFonts w:ascii="Arial" w:hAnsi="Arial" w:cs="Arial"/>
          <w:i/>
          <w:sz w:val="20"/>
          <w:szCs w:val="20"/>
          <w:lang w:val="cs-CZ"/>
        </w:rPr>
        <w:t xml:space="preserve">. Nové pracoviště bezpečnostní kontroly na Terminálu 2 je kombinací těchto dvou přístupů a zároveň jedním z krátkodobých rozvojových projektů, které </w:t>
      </w:r>
      <w:r w:rsidR="005862BD" w:rsidRPr="0038545B">
        <w:rPr>
          <w:rFonts w:ascii="Arial" w:hAnsi="Arial" w:cs="Arial"/>
          <w:i/>
          <w:sz w:val="20"/>
          <w:szCs w:val="20"/>
          <w:lang w:val="cs-CZ"/>
        </w:rPr>
        <w:t>momentálně realizujeme</w:t>
      </w:r>
      <w:r w:rsidRPr="0038545B">
        <w:rPr>
          <w:rFonts w:ascii="Arial" w:hAnsi="Arial" w:cs="Arial"/>
          <w:i/>
          <w:sz w:val="20"/>
          <w:szCs w:val="20"/>
          <w:lang w:val="cs-CZ"/>
        </w:rPr>
        <w:t>,“</w:t>
      </w:r>
      <w:r w:rsidRPr="0038545B">
        <w:rPr>
          <w:rFonts w:ascii="Arial" w:hAnsi="Arial" w:cs="Arial"/>
          <w:sz w:val="20"/>
          <w:szCs w:val="20"/>
          <w:lang w:val="cs-CZ"/>
        </w:rPr>
        <w:t xml:space="preserve"> ř</w:t>
      </w:r>
      <w:r w:rsidRPr="008D38A1">
        <w:rPr>
          <w:rFonts w:ascii="Arial" w:hAnsi="Arial" w:cs="Arial"/>
          <w:sz w:val="20"/>
          <w:szCs w:val="20"/>
          <w:lang w:val="cs-CZ"/>
        </w:rPr>
        <w:t>íká Václav Řehoř, předseda představenstva Letiště Praha</w:t>
      </w:r>
      <w:r w:rsidRPr="00615DE9">
        <w:rPr>
          <w:rFonts w:ascii="Arial" w:hAnsi="Arial" w:cs="Arial"/>
          <w:sz w:val="20"/>
          <w:szCs w:val="20"/>
          <w:lang w:val="cs-CZ"/>
        </w:rPr>
        <w:t xml:space="preserve">. </w:t>
      </w:r>
      <w:r w:rsidR="00615DE9" w:rsidRPr="00615DE9">
        <w:rPr>
          <w:rFonts w:ascii="Arial" w:hAnsi="Arial" w:cs="Arial"/>
          <w:iCs/>
          <w:sz w:val="20"/>
          <w:szCs w:val="20"/>
          <w:lang w:val="cs-CZ"/>
        </w:rPr>
        <w:t>Celkem do nového stanoviště bezpečnostní kontroly a navazujících staveb na Terminálu 2 investovalo Letiště Praha 200 milionů korun, a to včetně nových technologií a veškerých stavebních úprav.</w:t>
      </w:r>
    </w:p>
    <w:p w14:paraId="1D2B392E" w14:textId="654E2993" w:rsidR="008D38A1" w:rsidRPr="008D38A1" w:rsidRDefault="008D38A1" w:rsidP="008D38A1">
      <w:pPr>
        <w:jc w:val="both"/>
        <w:rPr>
          <w:rFonts w:ascii="Arial" w:hAnsi="Arial" w:cs="Arial"/>
          <w:sz w:val="20"/>
          <w:szCs w:val="20"/>
          <w:lang w:val="cs-CZ"/>
        </w:rPr>
      </w:pPr>
    </w:p>
    <w:p w14:paraId="0156EF8E" w14:textId="3A739379" w:rsidR="000D7EB4" w:rsidRDefault="008D38A1" w:rsidP="008D38A1">
      <w:pPr>
        <w:jc w:val="both"/>
        <w:rPr>
          <w:rFonts w:ascii="Arial" w:hAnsi="Arial" w:cs="Arial"/>
          <w:sz w:val="20"/>
          <w:szCs w:val="20"/>
          <w:lang w:val="cs-CZ"/>
        </w:rPr>
      </w:pPr>
      <w:r w:rsidRPr="008D38A1">
        <w:rPr>
          <w:rFonts w:ascii="Arial" w:hAnsi="Arial" w:cs="Arial"/>
          <w:sz w:val="20"/>
          <w:szCs w:val="20"/>
          <w:lang w:val="cs-CZ"/>
        </w:rPr>
        <w:t xml:space="preserve">Pracoviště bezpečnostní kontroly disponuje nově celkem osmi plně automatizovanými a šesti manuálním rentgenovými tratěmi. Automatizované tratě nabízejí cestujícím </w:t>
      </w:r>
      <w:r w:rsidR="00BD2460">
        <w:rPr>
          <w:rFonts w:ascii="Arial" w:hAnsi="Arial" w:cs="Arial"/>
          <w:sz w:val="20"/>
          <w:szCs w:val="20"/>
          <w:lang w:val="cs-CZ"/>
        </w:rPr>
        <w:t xml:space="preserve">k využití </w:t>
      </w:r>
      <w:r w:rsidRPr="008D38A1">
        <w:rPr>
          <w:rFonts w:ascii="Arial" w:hAnsi="Arial" w:cs="Arial"/>
          <w:sz w:val="20"/>
          <w:szCs w:val="20"/>
          <w:lang w:val="cs-CZ"/>
        </w:rPr>
        <w:t>systém s paralelním odkládáním zavazadel a předmětů, což znamená, že v jednu chvíli se mohou na jedné trati připravovat na bezpečn</w:t>
      </w:r>
      <w:r w:rsidR="00794BEA">
        <w:rPr>
          <w:rFonts w:ascii="Arial" w:hAnsi="Arial" w:cs="Arial"/>
          <w:sz w:val="20"/>
          <w:szCs w:val="20"/>
          <w:lang w:val="cs-CZ"/>
        </w:rPr>
        <w:t>ostní kontrolu až tři cestující</w:t>
      </w:r>
      <w:r w:rsidRPr="008D38A1">
        <w:rPr>
          <w:rFonts w:ascii="Arial" w:hAnsi="Arial" w:cs="Arial"/>
          <w:sz w:val="20"/>
          <w:szCs w:val="20"/>
          <w:lang w:val="cs-CZ"/>
        </w:rPr>
        <w:t xml:space="preserve"> současně. Tratě zároveň disponují automatickým dopravníkovým systémem, který umožňuje oddělit zavazadla určená k dodatečné bezpečnostní kontrole od zavazadel, </w:t>
      </w:r>
      <w:r w:rsidR="00794BEA">
        <w:rPr>
          <w:rFonts w:ascii="Arial" w:hAnsi="Arial" w:cs="Arial"/>
          <w:sz w:val="20"/>
          <w:szCs w:val="20"/>
          <w:lang w:val="cs-CZ"/>
        </w:rPr>
        <w:t>která</w:t>
      </w:r>
      <w:r w:rsidRPr="008D38A1">
        <w:rPr>
          <w:rFonts w:ascii="Arial" w:hAnsi="Arial" w:cs="Arial"/>
          <w:sz w:val="20"/>
          <w:szCs w:val="20"/>
          <w:lang w:val="cs-CZ"/>
        </w:rPr>
        <w:t xml:space="preserve"> d</w:t>
      </w:r>
      <w:r w:rsidR="00390E1B">
        <w:rPr>
          <w:rFonts w:ascii="Arial" w:hAnsi="Arial" w:cs="Arial"/>
          <w:sz w:val="20"/>
          <w:szCs w:val="20"/>
          <w:lang w:val="cs-CZ"/>
        </w:rPr>
        <w:t>alší kontrolou procházet nemus</w:t>
      </w:r>
      <w:r w:rsidRPr="008D38A1">
        <w:rPr>
          <w:rFonts w:ascii="Arial" w:hAnsi="Arial" w:cs="Arial"/>
          <w:sz w:val="20"/>
          <w:szCs w:val="20"/>
          <w:lang w:val="cs-CZ"/>
        </w:rPr>
        <w:t xml:space="preserve">í. V neposlední řadě jsou rentgenové tratě opatřeny pro cestující mnohem pohodlnějším systémem bezobslužného transportu </w:t>
      </w:r>
      <w:r w:rsidR="0043510A">
        <w:rPr>
          <w:rFonts w:ascii="Arial" w:hAnsi="Arial" w:cs="Arial"/>
          <w:sz w:val="20"/>
          <w:szCs w:val="20"/>
          <w:lang w:val="cs-CZ"/>
        </w:rPr>
        <w:t xml:space="preserve">přepravníkových </w:t>
      </w:r>
      <w:r w:rsidRPr="008D38A1">
        <w:rPr>
          <w:rFonts w:ascii="Arial" w:hAnsi="Arial" w:cs="Arial"/>
          <w:sz w:val="20"/>
          <w:szCs w:val="20"/>
          <w:lang w:val="cs-CZ"/>
        </w:rPr>
        <w:t xml:space="preserve">boxů na odkládané předměty, které </w:t>
      </w:r>
      <w:r w:rsidR="00794BEA">
        <w:rPr>
          <w:rFonts w:ascii="Arial" w:hAnsi="Arial" w:cs="Arial"/>
          <w:sz w:val="20"/>
          <w:szCs w:val="20"/>
          <w:lang w:val="cs-CZ"/>
        </w:rPr>
        <w:t>mají větší objem</w:t>
      </w:r>
      <w:r w:rsidRPr="008D38A1">
        <w:rPr>
          <w:rFonts w:ascii="Arial" w:hAnsi="Arial" w:cs="Arial"/>
          <w:sz w:val="20"/>
          <w:szCs w:val="20"/>
          <w:lang w:val="cs-CZ"/>
        </w:rPr>
        <w:t xml:space="preserve"> než ty </w:t>
      </w:r>
      <w:r w:rsidR="0043510A">
        <w:rPr>
          <w:rFonts w:ascii="Arial" w:hAnsi="Arial" w:cs="Arial"/>
          <w:sz w:val="20"/>
          <w:szCs w:val="20"/>
          <w:lang w:val="cs-CZ"/>
        </w:rPr>
        <w:t>dosavadní</w:t>
      </w:r>
      <w:r w:rsidRPr="008D38A1">
        <w:rPr>
          <w:rFonts w:ascii="Arial" w:hAnsi="Arial" w:cs="Arial"/>
          <w:sz w:val="20"/>
          <w:szCs w:val="20"/>
          <w:lang w:val="cs-CZ"/>
        </w:rPr>
        <w:t xml:space="preserve">. </w:t>
      </w:r>
    </w:p>
    <w:p w14:paraId="0CC0201D" w14:textId="77777777" w:rsidR="000D7EB4" w:rsidRDefault="000D7EB4" w:rsidP="008D38A1">
      <w:pPr>
        <w:jc w:val="both"/>
        <w:rPr>
          <w:rFonts w:ascii="Arial" w:hAnsi="Arial" w:cs="Arial"/>
          <w:sz w:val="20"/>
          <w:szCs w:val="20"/>
          <w:lang w:val="cs-CZ"/>
        </w:rPr>
      </w:pPr>
    </w:p>
    <w:p w14:paraId="1E3D5941" w14:textId="7DEA3A35" w:rsidR="008D38A1" w:rsidRPr="008D38A1" w:rsidRDefault="008D38A1" w:rsidP="008D38A1">
      <w:pPr>
        <w:jc w:val="both"/>
        <w:rPr>
          <w:rFonts w:ascii="Arial" w:hAnsi="Arial" w:cs="Arial"/>
          <w:sz w:val="20"/>
          <w:szCs w:val="20"/>
          <w:lang w:val="cs-CZ"/>
        </w:rPr>
      </w:pPr>
      <w:r w:rsidRPr="008D38A1">
        <w:rPr>
          <w:rFonts w:ascii="Arial" w:hAnsi="Arial" w:cs="Arial"/>
          <w:sz w:val="20"/>
          <w:szCs w:val="20"/>
          <w:lang w:val="cs-CZ"/>
        </w:rPr>
        <w:t>Díky těmto novým</w:t>
      </w:r>
      <w:r w:rsidR="00C01204">
        <w:rPr>
          <w:rFonts w:ascii="Arial" w:hAnsi="Arial" w:cs="Arial"/>
          <w:sz w:val="20"/>
          <w:szCs w:val="20"/>
          <w:lang w:val="cs-CZ"/>
        </w:rPr>
        <w:t xml:space="preserve"> technologickým prvkům bude</w:t>
      </w:r>
      <w:r w:rsidRPr="008D38A1">
        <w:rPr>
          <w:rFonts w:ascii="Arial" w:hAnsi="Arial" w:cs="Arial"/>
          <w:sz w:val="20"/>
          <w:szCs w:val="20"/>
          <w:lang w:val="cs-CZ"/>
        </w:rPr>
        <w:t xml:space="preserve"> bezpečnostní pracoviště schopné odbavit až 2500 cestujících za hodinu, čímž se</w:t>
      </w:r>
      <w:r w:rsidR="008315FF">
        <w:rPr>
          <w:rFonts w:ascii="Arial" w:hAnsi="Arial" w:cs="Arial"/>
          <w:sz w:val="20"/>
          <w:szCs w:val="20"/>
          <w:lang w:val="cs-CZ"/>
        </w:rPr>
        <w:t xml:space="preserve"> oproti dosavadnímu stavu</w:t>
      </w:r>
      <w:r w:rsidRPr="008D38A1">
        <w:rPr>
          <w:rFonts w:ascii="Arial" w:hAnsi="Arial" w:cs="Arial"/>
          <w:sz w:val="20"/>
          <w:szCs w:val="20"/>
          <w:lang w:val="cs-CZ"/>
        </w:rPr>
        <w:t xml:space="preserve"> zv</w:t>
      </w:r>
      <w:r w:rsidR="000D7EB4">
        <w:rPr>
          <w:rFonts w:ascii="Arial" w:hAnsi="Arial" w:cs="Arial"/>
          <w:sz w:val="20"/>
          <w:szCs w:val="20"/>
          <w:lang w:val="cs-CZ"/>
        </w:rPr>
        <w:t>ýší</w:t>
      </w:r>
      <w:r w:rsidRPr="008D38A1">
        <w:rPr>
          <w:rFonts w:ascii="Arial" w:hAnsi="Arial" w:cs="Arial"/>
          <w:sz w:val="20"/>
          <w:szCs w:val="20"/>
          <w:lang w:val="cs-CZ"/>
        </w:rPr>
        <w:t xml:space="preserve"> hodinová kapacita bezpečnostní kontroly cestujících na Terminálu 2 až </w:t>
      </w:r>
      <w:r w:rsidR="008315FF" w:rsidRPr="00390E1B">
        <w:rPr>
          <w:rFonts w:ascii="Arial" w:hAnsi="Arial" w:cs="Arial"/>
          <w:sz w:val="20"/>
          <w:szCs w:val="20"/>
          <w:lang w:val="cs-CZ"/>
        </w:rPr>
        <w:t>o 40 %</w:t>
      </w:r>
      <w:r w:rsidRPr="00390E1B">
        <w:rPr>
          <w:rFonts w:ascii="Arial" w:hAnsi="Arial" w:cs="Arial"/>
          <w:sz w:val="20"/>
          <w:szCs w:val="20"/>
          <w:lang w:val="cs-CZ"/>
        </w:rPr>
        <w:t>.</w:t>
      </w:r>
      <w:r w:rsidRPr="008D38A1">
        <w:rPr>
          <w:rFonts w:ascii="Arial" w:hAnsi="Arial" w:cs="Arial"/>
          <w:sz w:val="20"/>
          <w:szCs w:val="20"/>
          <w:lang w:val="cs-CZ"/>
        </w:rPr>
        <w:t xml:space="preserve"> K vyš</w:t>
      </w:r>
      <w:r w:rsidR="0056174A">
        <w:rPr>
          <w:rFonts w:ascii="Arial" w:hAnsi="Arial" w:cs="Arial"/>
          <w:sz w:val="20"/>
          <w:szCs w:val="20"/>
          <w:lang w:val="cs-CZ"/>
        </w:rPr>
        <w:t xml:space="preserve">šímu komfortu cestujících </w:t>
      </w:r>
      <w:r w:rsidRPr="008D38A1">
        <w:rPr>
          <w:rFonts w:ascii="Arial" w:hAnsi="Arial" w:cs="Arial"/>
          <w:sz w:val="20"/>
          <w:szCs w:val="20"/>
          <w:lang w:val="cs-CZ"/>
        </w:rPr>
        <w:t>přispěje také již samotný prostor nového stanoviště, který je mnohem větší, vzdušnější a přehlednější.</w:t>
      </w:r>
    </w:p>
    <w:p w14:paraId="3295DE4B" w14:textId="77777777" w:rsidR="008D38A1" w:rsidRPr="008D38A1" w:rsidRDefault="008D38A1" w:rsidP="008D38A1">
      <w:pPr>
        <w:jc w:val="both"/>
        <w:rPr>
          <w:rFonts w:ascii="Arial" w:hAnsi="Arial" w:cs="Arial"/>
          <w:sz w:val="20"/>
          <w:szCs w:val="20"/>
          <w:lang w:val="cs-CZ"/>
        </w:rPr>
      </w:pPr>
    </w:p>
    <w:p w14:paraId="3A7DA841" w14:textId="1B9D17E8" w:rsidR="008D38A1" w:rsidRPr="008D38A1" w:rsidRDefault="008D38A1" w:rsidP="008D38A1">
      <w:pPr>
        <w:jc w:val="both"/>
        <w:rPr>
          <w:rFonts w:ascii="Arial" w:hAnsi="Arial" w:cs="Arial"/>
          <w:sz w:val="20"/>
          <w:szCs w:val="20"/>
          <w:lang w:val="cs-CZ"/>
        </w:rPr>
      </w:pPr>
      <w:r w:rsidRPr="008D38A1">
        <w:rPr>
          <w:rFonts w:ascii="Arial" w:hAnsi="Arial" w:cs="Arial"/>
          <w:sz w:val="20"/>
          <w:szCs w:val="20"/>
          <w:lang w:val="cs-CZ"/>
        </w:rPr>
        <w:t xml:space="preserve">Kromě moderních technologií </w:t>
      </w:r>
      <w:r w:rsidR="008315FF">
        <w:rPr>
          <w:rFonts w:ascii="Arial" w:hAnsi="Arial" w:cs="Arial"/>
          <w:sz w:val="20"/>
          <w:szCs w:val="20"/>
          <w:lang w:val="cs-CZ"/>
        </w:rPr>
        <w:t xml:space="preserve">disponuje nové pracoviště rovněž </w:t>
      </w:r>
      <w:r w:rsidRPr="008D38A1">
        <w:rPr>
          <w:rFonts w:ascii="Arial" w:hAnsi="Arial" w:cs="Arial"/>
          <w:sz w:val="20"/>
          <w:szCs w:val="20"/>
          <w:lang w:val="cs-CZ"/>
        </w:rPr>
        <w:t>dalšími doplňujícími prvky, které usnadní průchod cestujících bezpečnostní kontrolou, např. zásobníky pro návleky na nohy, odkládací a shromažďovací pulty, zásobníky na litrové sáčky určené k přepravě tekutin či světelný navigační systém.</w:t>
      </w:r>
    </w:p>
    <w:p w14:paraId="01ACAA9F" w14:textId="77777777" w:rsidR="008D38A1" w:rsidRPr="008D38A1" w:rsidRDefault="008D38A1" w:rsidP="008D38A1">
      <w:pPr>
        <w:jc w:val="both"/>
        <w:rPr>
          <w:rFonts w:ascii="Arial" w:hAnsi="Arial" w:cs="Arial"/>
          <w:sz w:val="20"/>
          <w:szCs w:val="20"/>
          <w:lang w:val="cs-CZ"/>
        </w:rPr>
      </w:pPr>
    </w:p>
    <w:p w14:paraId="581A438B" w14:textId="511C000D" w:rsidR="008D38A1" w:rsidRPr="008D38A1" w:rsidRDefault="008D38A1" w:rsidP="008D38A1">
      <w:pPr>
        <w:jc w:val="both"/>
        <w:rPr>
          <w:rFonts w:ascii="Arial" w:hAnsi="Arial" w:cs="Arial"/>
          <w:sz w:val="20"/>
          <w:szCs w:val="20"/>
          <w:lang w:val="cs-CZ"/>
        </w:rPr>
      </w:pPr>
      <w:r w:rsidRPr="0038545B">
        <w:rPr>
          <w:rFonts w:ascii="Arial" w:hAnsi="Arial" w:cs="Arial"/>
          <w:i/>
          <w:sz w:val="20"/>
          <w:szCs w:val="20"/>
          <w:lang w:val="cs-CZ"/>
        </w:rPr>
        <w:t xml:space="preserve">„Do budoucna počítáme se zavedením dalších zásadních moderních technologií do prostoru nové bezpečnostní kontroly. Plánujeme například pořízení tzv. body scannerů či případné nahrazení manuálních tratí automatickými, což by v budoucnu mohlo znamenat další navýšení kapacity odbavených cestujících. Tyto </w:t>
      </w:r>
      <w:r w:rsidR="00014567" w:rsidRPr="0038545B">
        <w:rPr>
          <w:rFonts w:ascii="Arial" w:hAnsi="Arial" w:cs="Arial"/>
          <w:i/>
          <w:sz w:val="20"/>
          <w:szCs w:val="20"/>
          <w:lang w:val="cs-CZ"/>
        </w:rPr>
        <w:t>následné</w:t>
      </w:r>
      <w:r w:rsidRPr="0038545B">
        <w:rPr>
          <w:rFonts w:ascii="Arial" w:hAnsi="Arial" w:cs="Arial"/>
          <w:i/>
          <w:sz w:val="20"/>
          <w:szCs w:val="20"/>
          <w:lang w:val="cs-CZ"/>
        </w:rPr>
        <w:t xml:space="preserve"> kroky však budou realizovány především s ohledem na budoucí vývoj na trhu letecké dopravy,“</w:t>
      </w:r>
      <w:r w:rsidRPr="000D7EB4">
        <w:rPr>
          <w:rFonts w:ascii="Arial" w:hAnsi="Arial" w:cs="Arial"/>
          <w:i/>
          <w:sz w:val="20"/>
          <w:szCs w:val="20"/>
          <w:lang w:val="cs-CZ"/>
        </w:rPr>
        <w:t xml:space="preserve"> </w:t>
      </w:r>
      <w:r w:rsidRPr="008D38A1">
        <w:rPr>
          <w:rFonts w:ascii="Arial" w:hAnsi="Arial" w:cs="Arial"/>
          <w:sz w:val="20"/>
          <w:szCs w:val="20"/>
          <w:lang w:val="cs-CZ"/>
        </w:rPr>
        <w:t>dodává Václav Řehoř, předseda představenstva Letiště Praha.</w:t>
      </w:r>
    </w:p>
    <w:p w14:paraId="029E04AB" w14:textId="77777777" w:rsidR="008D38A1" w:rsidRPr="008D38A1" w:rsidRDefault="008D38A1" w:rsidP="008D38A1">
      <w:pPr>
        <w:jc w:val="both"/>
        <w:rPr>
          <w:rFonts w:ascii="Arial" w:hAnsi="Arial" w:cs="Arial"/>
          <w:sz w:val="20"/>
          <w:szCs w:val="20"/>
          <w:lang w:val="cs-CZ"/>
        </w:rPr>
      </w:pPr>
    </w:p>
    <w:p w14:paraId="0325BE16" w14:textId="77777777" w:rsidR="008D38A1" w:rsidRPr="008D38A1" w:rsidRDefault="008D38A1" w:rsidP="008D38A1">
      <w:pPr>
        <w:jc w:val="both"/>
        <w:rPr>
          <w:rFonts w:ascii="Arial" w:hAnsi="Arial" w:cs="Arial"/>
          <w:sz w:val="20"/>
          <w:szCs w:val="20"/>
          <w:lang w:val="cs-CZ"/>
        </w:rPr>
      </w:pPr>
      <w:r w:rsidRPr="008D38A1">
        <w:rPr>
          <w:rFonts w:ascii="Arial" w:hAnsi="Arial" w:cs="Arial"/>
          <w:sz w:val="20"/>
          <w:szCs w:val="20"/>
          <w:lang w:val="cs-CZ"/>
        </w:rPr>
        <w:t xml:space="preserve">S otevřením nového stanoviště centrální bezpečnostní kontroly na Terminálu 2 zároveň končí provoz dřívějšího pracoviště, které na letišti fungovalo od roku 2006, tedy od samého počátku provozu druhého letištního terminálu. Prostor, který se tím uvolní, využije Letiště Praha pro výstavbu zcela nové komerční zóny s novými restauracemi a obchody. </w:t>
      </w:r>
    </w:p>
    <w:p w14:paraId="197DD2FF" w14:textId="77777777" w:rsidR="00FD20D0" w:rsidRDefault="00FD20D0" w:rsidP="00DE6EE4">
      <w:pPr>
        <w:jc w:val="both"/>
        <w:rPr>
          <w:rFonts w:ascii="Arial" w:hAnsi="Arial" w:cs="Arial"/>
          <w:sz w:val="20"/>
          <w:szCs w:val="20"/>
          <w:lang w:val="cs-CZ"/>
        </w:rPr>
      </w:pPr>
    </w:p>
    <w:p w14:paraId="267813AC" w14:textId="6DEB8485" w:rsidR="00C00263" w:rsidRPr="00714020" w:rsidRDefault="00FD20D0" w:rsidP="00A716F5">
      <w:pPr>
        <w:jc w:val="both"/>
        <w:rPr>
          <w:rStyle w:val="Siln"/>
          <w:rFonts w:ascii="Arial" w:hAnsi="Arial" w:cs="Arial"/>
          <w:b w:val="0"/>
          <w:bCs w:val="0"/>
          <w:sz w:val="20"/>
          <w:szCs w:val="20"/>
          <w:lang w:val="cs-CZ"/>
        </w:rPr>
      </w:pPr>
      <w:r>
        <w:rPr>
          <w:rFonts w:ascii="Arial" w:hAnsi="Arial" w:cs="Arial"/>
          <w:sz w:val="20"/>
          <w:szCs w:val="20"/>
          <w:lang w:val="cs-CZ"/>
        </w:rPr>
        <w:t xml:space="preserve"> </w:t>
      </w:r>
      <w:r w:rsidR="00C00263" w:rsidRPr="00714020">
        <w:rPr>
          <w:rStyle w:val="Siln"/>
          <w:rFonts w:ascii="Arial" w:hAnsi="Arial" w:cs="Arial"/>
          <w:sz w:val="20"/>
          <w:szCs w:val="20"/>
          <w:lang w:val="cs-CZ"/>
        </w:rPr>
        <w:t>Další aktuální informace naleznete na Twitteru Letiště Praha @PragueAirport.</w:t>
      </w:r>
    </w:p>
    <w:bookmarkEnd w:id="0"/>
    <w:p w14:paraId="37133C29" w14:textId="1EF35300" w:rsidR="00C00263" w:rsidRPr="00FD0A80" w:rsidRDefault="00C00263" w:rsidP="00C00263">
      <w:pPr>
        <w:pStyle w:val="Normlnweb"/>
        <w:rPr>
          <w:rFonts w:ascii="Arial" w:hAnsi="Arial" w:cs="Arial"/>
          <w:bCs/>
          <w:sz w:val="20"/>
          <w:szCs w:val="20"/>
          <w:lang w:eastAsia="en-US"/>
        </w:rPr>
      </w:pPr>
      <w:r w:rsidRPr="001C49B1">
        <w:rPr>
          <w:rStyle w:val="Siln"/>
          <w:rFonts w:ascii="Arial" w:hAnsi="Arial" w:cs="Arial"/>
          <w:sz w:val="20"/>
          <w:szCs w:val="20"/>
        </w:rPr>
        <w:t>Kontakt pro média:</w:t>
      </w:r>
      <w:r w:rsidRPr="001C49B1">
        <w:rPr>
          <w:rFonts w:ascii="Arial" w:hAnsi="Arial" w:cs="Arial"/>
          <w:b/>
          <w:bCs/>
          <w:sz w:val="20"/>
          <w:szCs w:val="20"/>
        </w:rPr>
        <w:br/>
      </w:r>
      <w:r w:rsidR="00042F73">
        <w:rPr>
          <w:rFonts w:ascii="Arial" w:hAnsi="Arial" w:cs="Arial"/>
          <w:sz w:val="20"/>
          <w:szCs w:val="20"/>
        </w:rPr>
        <w:t>Roman Pacvoň</w:t>
      </w:r>
      <w:r w:rsidRPr="001C49B1">
        <w:rPr>
          <w:rFonts w:ascii="Arial" w:hAnsi="Arial" w:cs="Arial"/>
          <w:sz w:val="20"/>
          <w:szCs w:val="20"/>
        </w:rPr>
        <w:t xml:space="preserve"> </w:t>
      </w:r>
      <w:r w:rsidRPr="001C49B1">
        <w:rPr>
          <w:rFonts w:ascii="Arial" w:hAnsi="Arial" w:cs="Arial"/>
          <w:sz w:val="20"/>
          <w:szCs w:val="20"/>
        </w:rPr>
        <w:br/>
      </w:r>
      <w:r w:rsidR="00042F73">
        <w:rPr>
          <w:rFonts w:ascii="Arial" w:hAnsi="Arial" w:cs="Arial"/>
          <w:sz w:val="20"/>
          <w:szCs w:val="20"/>
        </w:rPr>
        <w:t>Specialista</w:t>
      </w:r>
      <w:r>
        <w:rPr>
          <w:rFonts w:ascii="Arial" w:hAnsi="Arial" w:cs="Arial"/>
          <w:sz w:val="20"/>
          <w:szCs w:val="20"/>
        </w:rPr>
        <w:t xml:space="preserve"> externí </w:t>
      </w:r>
      <w:r w:rsidR="00A716F5">
        <w:rPr>
          <w:rFonts w:ascii="Arial" w:hAnsi="Arial" w:cs="Arial"/>
          <w:sz w:val="20"/>
          <w:szCs w:val="20"/>
        </w:rPr>
        <w:t>komunikace</w:t>
      </w:r>
      <w:r w:rsidRPr="001C49B1">
        <w:rPr>
          <w:rFonts w:ascii="Arial" w:hAnsi="Arial" w:cs="Arial"/>
          <w:sz w:val="20"/>
          <w:szCs w:val="20"/>
        </w:rPr>
        <w:br/>
        <w:t>tel.:        </w:t>
      </w:r>
      <w:r w:rsidR="00042F73">
        <w:rPr>
          <w:rFonts w:ascii="Arial" w:hAnsi="Arial" w:cs="Arial"/>
          <w:sz w:val="20"/>
          <w:szCs w:val="20"/>
        </w:rPr>
        <w:t>+420 220 116 179</w:t>
      </w:r>
      <w:r w:rsidRPr="001C49B1">
        <w:rPr>
          <w:rFonts w:ascii="Arial" w:hAnsi="Arial" w:cs="Arial"/>
          <w:sz w:val="20"/>
          <w:szCs w:val="20"/>
        </w:rPr>
        <w:t xml:space="preserve"> </w:t>
      </w:r>
      <w:r w:rsidRPr="001C49B1">
        <w:rPr>
          <w:rFonts w:ascii="Arial" w:hAnsi="Arial" w:cs="Arial"/>
          <w:sz w:val="20"/>
          <w:szCs w:val="20"/>
        </w:rPr>
        <w:br/>
        <w:t>mobil:    +420</w:t>
      </w:r>
      <w:r>
        <w:rPr>
          <w:rFonts w:ascii="Arial" w:hAnsi="Arial" w:cs="Arial"/>
          <w:sz w:val="20"/>
          <w:szCs w:val="20"/>
        </w:rPr>
        <w:t> </w:t>
      </w:r>
      <w:r w:rsidRPr="00327649">
        <w:rPr>
          <w:rFonts w:ascii="Arial" w:hAnsi="Arial" w:cs="Arial"/>
          <w:sz w:val="20"/>
          <w:szCs w:val="20"/>
        </w:rPr>
        <w:t>724</w:t>
      </w:r>
      <w:r w:rsidR="00042F73">
        <w:rPr>
          <w:rFonts w:ascii="Arial" w:hAnsi="Arial" w:cs="Arial"/>
          <w:sz w:val="20"/>
          <w:szCs w:val="20"/>
        </w:rPr>
        <w:t> 392 455</w:t>
      </w:r>
      <w:r w:rsidRPr="001C49B1">
        <w:rPr>
          <w:rFonts w:ascii="Arial" w:hAnsi="Arial" w:cs="Arial"/>
          <w:sz w:val="20"/>
          <w:szCs w:val="20"/>
        </w:rPr>
        <w:br/>
        <w:t xml:space="preserve">e-mail:    </w:t>
      </w:r>
      <w:hyperlink r:id="rId8" w:history="1">
        <w:r w:rsidR="00042F73" w:rsidRPr="004B6767">
          <w:rPr>
            <w:rStyle w:val="Hypertextovodkaz"/>
            <w:rFonts w:ascii="Arial" w:hAnsi="Arial" w:cs="Arial"/>
            <w:sz w:val="20"/>
            <w:szCs w:val="20"/>
          </w:rPr>
          <w:t>roman.pacvon@prg.aero</w:t>
        </w:r>
      </w:hyperlink>
      <w:r>
        <w:rPr>
          <w:rFonts w:ascii="Arial" w:hAnsi="Arial" w:cs="Arial"/>
          <w:sz w:val="20"/>
          <w:szCs w:val="20"/>
        </w:rPr>
        <w:t xml:space="preserve"> </w:t>
      </w:r>
      <w:r w:rsidRPr="001C49B1">
        <w:rPr>
          <w:rFonts w:ascii="Arial" w:hAnsi="Arial" w:cs="Arial"/>
          <w:sz w:val="20"/>
          <w:szCs w:val="20"/>
        </w:rPr>
        <w:t>      </w:t>
      </w:r>
      <w:r w:rsidRPr="001C49B1">
        <w:rPr>
          <w:rFonts w:ascii="Arial" w:hAnsi="Arial" w:cs="Arial"/>
          <w:sz w:val="20"/>
          <w:szCs w:val="20"/>
        </w:rPr>
        <w:br/>
        <w:t xml:space="preserve">               </w:t>
      </w:r>
      <w:hyperlink r:id="rId9" w:history="1">
        <w:r w:rsidRPr="001C49B1">
          <w:rPr>
            <w:rStyle w:val="Hypertextovodkaz"/>
            <w:rFonts w:ascii="Arial" w:hAnsi="Arial" w:cs="Arial"/>
            <w:sz w:val="20"/>
            <w:szCs w:val="20"/>
          </w:rPr>
          <w:t>www.prg.aero</w:t>
        </w:r>
      </w:hyperlink>
    </w:p>
    <w:p w14:paraId="77F7B00E" w14:textId="77777777" w:rsidR="007B271B" w:rsidRPr="007B271B" w:rsidRDefault="007B271B" w:rsidP="00C00263">
      <w:pPr>
        <w:rPr>
          <w:sz w:val="20"/>
          <w:szCs w:val="20"/>
          <w:lang w:val="cs-CZ"/>
        </w:rPr>
      </w:pPr>
    </w:p>
    <w:sectPr w:rsidR="007B271B" w:rsidRPr="007B271B" w:rsidSect="0073381D">
      <w:headerReference w:type="default" r:id="rId10"/>
      <w:footerReference w:type="default" r:id="rId11"/>
      <w:pgSz w:w="11900" w:h="16840"/>
      <w:pgMar w:top="1417" w:right="1417" w:bottom="1417" w:left="1417" w:header="192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8060B" w14:textId="77777777" w:rsidR="00AB19CD" w:rsidRDefault="00AB19CD" w:rsidP="00D95C52">
      <w:r>
        <w:separator/>
      </w:r>
    </w:p>
  </w:endnote>
  <w:endnote w:type="continuationSeparator" w:id="0">
    <w:p w14:paraId="2F796B6F" w14:textId="77777777" w:rsidR="00AB19CD" w:rsidRDefault="00AB19CD"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F56A" w14:textId="77777777" w:rsidR="0073381D" w:rsidRDefault="0073381D" w:rsidP="0073381D">
    <w:pPr>
      <w:ind w:left="-510"/>
      <w:rPr>
        <w:rFonts w:ascii="Arial" w:hAnsi="Arial" w:cs="Arial"/>
        <w:color w:val="00BCF2"/>
        <w:sz w:val="20"/>
        <w:szCs w:val="20"/>
        <w:lang w:eastAsia="en-GB"/>
      </w:rPr>
    </w:pPr>
  </w:p>
  <w:p w14:paraId="5C75B567" w14:textId="77777777" w:rsidR="0073381D" w:rsidRDefault="0073381D" w:rsidP="0073381D">
    <w:pPr>
      <w:ind w:left="-510"/>
      <w:rPr>
        <w:rFonts w:ascii="Arial" w:hAnsi="Arial" w:cs="Arial"/>
        <w:color w:val="00BCF2"/>
        <w:sz w:val="20"/>
        <w:szCs w:val="20"/>
        <w:lang w:eastAsia="en-GB"/>
      </w:rPr>
    </w:pPr>
  </w:p>
  <w:p w14:paraId="2ABD1EB7" w14:textId="77777777" w:rsidR="0073381D" w:rsidRPr="007B271B" w:rsidRDefault="0073381D" w:rsidP="0073381D">
    <w:pPr>
      <w:rPr>
        <w:rFonts w:ascii="Arial" w:hAnsi="Arial" w:cs="Arial"/>
        <w:color w:val="00BCF2"/>
        <w:sz w:val="20"/>
        <w:szCs w:val="20"/>
        <w:lang w:eastAsia="en-GB"/>
      </w:rPr>
    </w:pPr>
  </w:p>
  <w:p w14:paraId="34501458" w14:textId="77777777" w:rsidR="0073381D" w:rsidRPr="0073381D" w:rsidRDefault="0073381D" w:rsidP="0073381D">
    <w:pPr>
      <w:pStyle w:val="Zpat"/>
      <w:ind w:left="-5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92D4B" w14:textId="77777777" w:rsidR="00AB19CD" w:rsidRDefault="00AB19CD" w:rsidP="00D95C52">
      <w:r>
        <w:separator/>
      </w:r>
    </w:p>
  </w:footnote>
  <w:footnote w:type="continuationSeparator" w:id="0">
    <w:p w14:paraId="5261EEB7" w14:textId="77777777" w:rsidR="00AB19CD" w:rsidRDefault="00AB19CD" w:rsidP="00D95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B4DB" w14:textId="77777777" w:rsidR="00D95C52" w:rsidRDefault="00D95C52">
    <w:pPr>
      <w:pStyle w:val="Zhlav"/>
    </w:pPr>
    <w:r>
      <w:rPr>
        <w:noProof/>
        <w:lang w:val="cs-CZ" w:eastAsia="cs-CZ"/>
      </w:rPr>
      <w:drawing>
        <wp:anchor distT="0" distB="0" distL="114300" distR="114300" simplePos="0" relativeHeight="251658240" behindDoc="1" locked="0" layoutInCell="1" allowOverlap="1" wp14:anchorId="3E8FE864" wp14:editId="31D32583">
          <wp:simplePos x="0" y="0"/>
          <wp:positionH relativeFrom="column">
            <wp:align>center</wp:align>
          </wp:positionH>
          <wp:positionV relativeFrom="page">
            <wp:align>top</wp:align>
          </wp:positionV>
          <wp:extent cx="7560000" cy="180000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ZONE2016/PRG/2018/JOB-11169/38_K_LP_sablony_tisk/OPI_JPG/38_K_hl_papir_LP_sablona_A4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CCC"/>
    <w:multiLevelType w:val="hybridMultilevel"/>
    <w:tmpl w:val="19AC45EE"/>
    <w:lvl w:ilvl="0" w:tplc="1AF6BB7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8"/>
    <w:rsid w:val="00014567"/>
    <w:rsid w:val="00042F73"/>
    <w:rsid w:val="00082F34"/>
    <w:rsid w:val="000B235E"/>
    <w:rsid w:val="000D7EB4"/>
    <w:rsid w:val="0010029F"/>
    <w:rsid w:val="001411C1"/>
    <w:rsid w:val="00161A3B"/>
    <w:rsid w:val="001964A2"/>
    <w:rsid w:val="001C6ECF"/>
    <w:rsid w:val="001D02C1"/>
    <w:rsid w:val="002632DB"/>
    <w:rsid w:val="002907EF"/>
    <w:rsid w:val="00290E13"/>
    <w:rsid w:val="002927F6"/>
    <w:rsid w:val="002E6914"/>
    <w:rsid w:val="00307535"/>
    <w:rsid w:val="00320973"/>
    <w:rsid w:val="0038545B"/>
    <w:rsid w:val="00390E1B"/>
    <w:rsid w:val="00393632"/>
    <w:rsid w:val="003B1A53"/>
    <w:rsid w:val="003B3CD2"/>
    <w:rsid w:val="004335DF"/>
    <w:rsid w:val="0043510A"/>
    <w:rsid w:val="00461945"/>
    <w:rsid w:val="00470280"/>
    <w:rsid w:val="004718D0"/>
    <w:rsid w:val="004B5BFD"/>
    <w:rsid w:val="004C3A83"/>
    <w:rsid w:val="00521565"/>
    <w:rsid w:val="00546A03"/>
    <w:rsid w:val="0056174A"/>
    <w:rsid w:val="00567B57"/>
    <w:rsid w:val="00571312"/>
    <w:rsid w:val="005758DA"/>
    <w:rsid w:val="005862BD"/>
    <w:rsid w:val="005E6A77"/>
    <w:rsid w:val="005E7147"/>
    <w:rsid w:val="00612758"/>
    <w:rsid w:val="00615195"/>
    <w:rsid w:val="00615DE9"/>
    <w:rsid w:val="00624B88"/>
    <w:rsid w:val="0063527F"/>
    <w:rsid w:val="006435C7"/>
    <w:rsid w:val="006513F0"/>
    <w:rsid w:val="006616D3"/>
    <w:rsid w:val="00672820"/>
    <w:rsid w:val="00674F50"/>
    <w:rsid w:val="00680B28"/>
    <w:rsid w:val="006B1279"/>
    <w:rsid w:val="006D61AC"/>
    <w:rsid w:val="00713986"/>
    <w:rsid w:val="00714020"/>
    <w:rsid w:val="0073381D"/>
    <w:rsid w:val="007427DF"/>
    <w:rsid w:val="00794BEA"/>
    <w:rsid w:val="007B271B"/>
    <w:rsid w:val="007C6D84"/>
    <w:rsid w:val="007E366C"/>
    <w:rsid w:val="008315FF"/>
    <w:rsid w:val="00835189"/>
    <w:rsid w:val="008820A9"/>
    <w:rsid w:val="008C089E"/>
    <w:rsid w:val="008D282B"/>
    <w:rsid w:val="008D38A1"/>
    <w:rsid w:val="008D3EDA"/>
    <w:rsid w:val="008D7862"/>
    <w:rsid w:val="00900723"/>
    <w:rsid w:val="00903AD6"/>
    <w:rsid w:val="00937D7B"/>
    <w:rsid w:val="009869BA"/>
    <w:rsid w:val="009A161B"/>
    <w:rsid w:val="009B7550"/>
    <w:rsid w:val="00A11A89"/>
    <w:rsid w:val="00A716F5"/>
    <w:rsid w:val="00AA16AA"/>
    <w:rsid w:val="00AB19CD"/>
    <w:rsid w:val="00AE1942"/>
    <w:rsid w:val="00AE3B59"/>
    <w:rsid w:val="00B152ED"/>
    <w:rsid w:val="00B80ADA"/>
    <w:rsid w:val="00B96732"/>
    <w:rsid w:val="00BA2B13"/>
    <w:rsid w:val="00BD2460"/>
    <w:rsid w:val="00C00263"/>
    <w:rsid w:val="00C01008"/>
    <w:rsid w:val="00C01204"/>
    <w:rsid w:val="00C30920"/>
    <w:rsid w:val="00C362E4"/>
    <w:rsid w:val="00C37C19"/>
    <w:rsid w:val="00C51BB0"/>
    <w:rsid w:val="00CC5040"/>
    <w:rsid w:val="00D03F1E"/>
    <w:rsid w:val="00D26C9D"/>
    <w:rsid w:val="00D4311E"/>
    <w:rsid w:val="00D83406"/>
    <w:rsid w:val="00D93955"/>
    <w:rsid w:val="00D95C52"/>
    <w:rsid w:val="00DC3A94"/>
    <w:rsid w:val="00DE6EE4"/>
    <w:rsid w:val="00E00DAE"/>
    <w:rsid w:val="00E0704C"/>
    <w:rsid w:val="00E27EA9"/>
    <w:rsid w:val="00E6777C"/>
    <w:rsid w:val="00E72BBC"/>
    <w:rsid w:val="00E83E81"/>
    <w:rsid w:val="00E90EEC"/>
    <w:rsid w:val="00EA79F3"/>
    <w:rsid w:val="00EB1E62"/>
    <w:rsid w:val="00EB4A77"/>
    <w:rsid w:val="00ED7F56"/>
    <w:rsid w:val="00F012AB"/>
    <w:rsid w:val="00F76DF3"/>
    <w:rsid w:val="00F85849"/>
    <w:rsid w:val="00F90BEB"/>
    <w:rsid w:val="00FA307F"/>
    <w:rsid w:val="00FD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AEF7"/>
  <w14:defaultImageDpi w14:val="32767"/>
  <w15:chartTrackingRefBased/>
  <w15:docId w15:val="{CF87F6F5-19EB-44A6-BEE3-1D38E51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C52"/>
    <w:pPr>
      <w:tabs>
        <w:tab w:val="center" w:pos="4536"/>
        <w:tab w:val="right" w:pos="9072"/>
      </w:tabs>
    </w:pPr>
  </w:style>
  <w:style w:type="character" w:customStyle="1" w:styleId="ZhlavChar">
    <w:name w:val="Záhlaví Char"/>
    <w:basedOn w:val="Standardnpsmoodstavce"/>
    <w:link w:val="Zhlav"/>
    <w:uiPriority w:val="99"/>
    <w:rsid w:val="00D95C52"/>
  </w:style>
  <w:style w:type="paragraph" w:styleId="Zpat">
    <w:name w:val="footer"/>
    <w:basedOn w:val="Normln"/>
    <w:link w:val="ZpatChar"/>
    <w:uiPriority w:val="99"/>
    <w:unhideWhenUsed/>
    <w:rsid w:val="00D95C52"/>
    <w:pPr>
      <w:tabs>
        <w:tab w:val="center" w:pos="4536"/>
        <w:tab w:val="right" w:pos="9072"/>
      </w:tabs>
    </w:pPr>
  </w:style>
  <w:style w:type="character" w:customStyle="1" w:styleId="ZpatChar">
    <w:name w:val="Zápatí Char"/>
    <w:basedOn w:val="Standardnpsmoodstavce"/>
    <w:link w:val="Zpat"/>
    <w:uiPriority w:val="99"/>
    <w:rsid w:val="00D95C52"/>
  </w:style>
  <w:style w:type="paragraph" w:customStyle="1" w:styleId="p1">
    <w:name w:val="p1"/>
    <w:basedOn w:val="Normln"/>
    <w:rsid w:val="00320973"/>
    <w:rPr>
      <w:rFonts w:ascii="Arial" w:hAnsi="Arial" w:cs="Arial"/>
      <w:sz w:val="27"/>
      <w:szCs w:val="27"/>
      <w:lang w:eastAsia="en-GB"/>
    </w:rPr>
  </w:style>
  <w:style w:type="paragraph" w:customStyle="1" w:styleId="p2">
    <w:name w:val="p2"/>
    <w:basedOn w:val="Normln"/>
    <w:rsid w:val="00320973"/>
    <w:rPr>
      <w:rFonts w:ascii="Arial" w:hAnsi="Arial" w:cs="Arial"/>
      <w:sz w:val="18"/>
      <w:szCs w:val="18"/>
      <w:lang w:eastAsia="en-GB"/>
    </w:rPr>
  </w:style>
  <w:style w:type="paragraph" w:customStyle="1" w:styleId="p3">
    <w:name w:val="p3"/>
    <w:basedOn w:val="Normln"/>
    <w:rsid w:val="00320973"/>
    <w:rPr>
      <w:rFonts w:ascii="Arial" w:hAnsi="Arial" w:cs="Arial"/>
      <w:sz w:val="18"/>
      <w:szCs w:val="18"/>
      <w:lang w:eastAsia="en-GB"/>
    </w:rPr>
  </w:style>
  <w:style w:type="paragraph" w:customStyle="1" w:styleId="p4">
    <w:name w:val="p4"/>
    <w:basedOn w:val="Normln"/>
    <w:rsid w:val="00320973"/>
    <w:rPr>
      <w:rFonts w:ascii="Arial" w:hAnsi="Arial" w:cs="Arial"/>
      <w:sz w:val="15"/>
      <w:szCs w:val="15"/>
      <w:lang w:eastAsia="en-GB"/>
    </w:rPr>
  </w:style>
  <w:style w:type="paragraph" w:customStyle="1" w:styleId="p5">
    <w:name w:val="p5"/>
    <w:basedOn w:val="Normln"/>
    <w:rsid w:val="00320973"/>
    <w:rPr>
      <w:rFonts w:ascii="Arial" w:hAnsi="Arial" w:cs="Arial"/>
      <w:sz w:val="15"/>
      <w:szCs w:val="15"/>
      <w:lang w:eastAsia="en-GB"/>
    </w:rPr>
  </w:style>
  <w:style w:type="character" w:customStyle="1" w:styleId="s1">
    <w:name w:val="s1"/>
    <w:basedOn w:val="Standardnpsmoodstavce"/>
    <w:rsid w:val="00320973"/>
    <w:rPr>
      <w:color w:val="00BCF2"/>
    </w:rPr>
  </w:style>
  <w:style w:type="character" w:styleId="Hypertextovodkaz">
    <w:name w:val="Hyperlink"/>
    <w:basedOn w:val="Standardnpsmoodstavce"/>
    <w:uiPriority w:val="99"/>
    <w:unhideWhenUsed/>
    <w:rsid w:val="0073381D"/>
    <w:rPr>
      <w:color w:val="0563C1" w:themeColor="hyperlink"/>
      <w:u w:val="single"/>
    </w:rPr>
  </w:style>
  <w:style w:type="paragraph" w:styleId="Normlnweb">
    <w:name w:val="Normal (Web)"/>
    <w:basedOn w:val="Normln"/>
    <w:uiPriority w:val="99"/>
    <w:unhideWhenUsed/>
    <w:rsid w:val="007427DF"/>
    <w:pPr>
      <w:spacing w:before="100" w:beforeAutospacing="1" w:after="100" w:afterAutospacing="1"/>
    </w:pPr>
    <w:rPr>
      <w:rFonts w:ascii="Times New Roman" w:eastAsia="Times New Roman" w:hAnsi="Times New Roman" w:cs="Times New Roman"/>
      <w:lang w:val="cs-CZ" w:eastAsia="cs-CZ"/>
    </w:rPr>
  </w:style>
  <w:style w:type="character" w:styleId="Siln">
    <w:name w:val="Strong"/>
    <w:uiPriority w:val="22"/>
    <w:qFormat/>
    <w:rsid w:val="007427DF"/>
    <w:rPr>
      <w:b/>
      <w:bCs/>
    </w:rPr>
  </w:style>
  <w:style w:type="character" w:styleId="Odkaznakoment">
    <w:name w:val="annotation reference"/>
    <w:rsid w:val="00C00263"/>
    <w:rPr>
      <w:sz w:val="16"/>
      <w:szCs w:val="16"/>
    </w:rPr>
  </w:style>
  <w:style w:type="paragraph" w:styleId="Textkomente">
    <w:name w:val="annotation text"/>
    <w:basedOn w:val="Normln"/>
    <w:link w:val="TextkomenteChar"/>
    <w:rsid w:val="00C00263"/>
    <w:rPr>
      <w:rFonts w:ascii="Times New Roman" w:eastAsia="Times New Roman" w:hAnsi="Times New Roman" w:cs="Times New Roman"/>
      <w:sz w:val="20"/>
      <w:szCs w:val="20"/>
      <w:lang w:val="en-US"/>
    </w:rPr>
  </w:style>
  <w:style w:type="character" w:customStyle="1" w:styleId="TextkomenteChar">
    <w:name w:val="Text komentáře Char"/>
    <w:basedOn w:val="Standardnpsmoodstavce"/>
    <w:link w:val="Textkomente"/>
    <w:rsid w:val="00C00263"/>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C002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0263"/>
    <w:rPr>
      <w:rFonts w:ascii="Segoe UI" w:hAnsi="Segoe UI" w:cs="Segoe UI"/>
      <w:sz w:val="18"/>
      <w:szCs w:val="18"/>
    </w:rPr>
  </w:style>
  <w:style w:type="paragraph" w:styleId="Odstavecseseznamem">
    <w:name w:val="List Paragraph"/>
    <w:basedOn w:val="Normln"/>
    <w:uiPriority w:val="34"/>
    <w:qFormat/>
    <w:rsid w:val="004B5BFD"/>
    <w:pPr>
      <w:ind w:left="720"/>
    </w:pPr>
    <w:rPr>
      <w:rFonts w:ascii="Calibri" w:hAnsi="Calibri" w:cs="Calibri"/>
      <w:sz w:val="22"/>
      <w:szCs w:val="22"/>
      <w:lang w:val="cs-CZ"/>
    </w:rPr>
  </w:style>
  <w:style w:type="paragraph" w:styleId="Pedmtkomente">
    <w:name w:val="annotation subject"/>
    <w:basedOn w:val="Textkomente"/>
    <w:next w:val="Textkomente"/>
    <w:link w:val="PedmtkomenteChar"/>
    <w:uiPriority w:val="99"/>
    <w:semiHidden/>
    <w:unhideWhenUsed/>
    <w:rsid w:val="00713986"/>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71398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708">
      <w:bodyDiv w:val="1"/>
      <w:marLeft w:val="0"/>
      <w:marRight w:val="0"/>
      <w:marTop w:val="0"/>
      <w:marBottom w:val="0"/>
      <w:divBdr>
        <w:top w:val="none" w:sz="0" w:space="0" w:color="auto"/>
        <w:left w:val="none" w:sz="0" w:space="0" w:color="auto"/>
        <w:bottom w:val="none" w:sz="0" w:space="0" w:color="auto"/>
        <w:right w:val="none" w:sz="0" w:space="0" w:color="auto"/>
      </w:divBdr>
    </w:div>
    <w:div w:id="417293520">
      <w:bodyDiv w:val="1"/>
      <w:marLeft w:val="0"/>
      <w:marRight w:val="0"/>
      <w:marTop w:val="0"/>
      <w:marBottom w:val="0"/>
      <w:divBdr>
        <w:top w:val="none" w:sz="0" w:space="0" w:color="auto"/>
        <w:left w:val="none" w:sz="0" w:space="0" w:color="auto"/>
        <w:bottom w:val="none" w:sz="0" w:space="0" w:color="auto"/>
        <w:right w:val="none" w:sz="0" w:space="0" w:color="auto"/>
      </w:divBdr>
    </w:div>
    <w:div w:id="564993833">
      <w:bodyDiv w:val="1"/>
      <w:marLeft w:val="0"/>
      <w:marRight w:val="0"/>
      <w:marTop w:val="0"/>
      <w:marBottom w:val="0"/>
      <w:divBdr>
        <w:top w:val="none" w:sz="0" w:space="0" w:color="auto"/>
        <w:left w:val="none" w:sz="0" w:space="0" w:color="auto"/>
        <w:bottom w:val="none" w:sz="0" w:space="0" w:color="auto"/>
        <w:right w:val="none" w:sz="0" w:space="0" w:color="auto"/>
      </w:divBdr>
    </w:div>
    <w:div w:id="843670984">
      <w:bodyDiv w:val="1"/>
      <w:marLeft w:val="0"/>
      <w:marRight w:val="0"/>
      <w:marTop w:val="0"/>
      <w:marBottom w:val="0"/>
      <w:divBdr>
        <w:top w:val="none" w:sz="0" w:space="0" w:color="auto"/>
        <w:left w:val="none" w:sz="0" w:space="0" w:color="auto"/>
        <w:bottom w:val="none" w:sz="0" w:space="0" w:color="auto"/>
        <w:right w:val="none" w:sz="0" w:space="0" w:color="auto"/>
      </w:divBdr>
    </w:div>
    <w:div w:id="1351644167">
      <w:bodyDiv w:val="1"/>
      <w:marLeft w:val="0"/>
      <w:marRight w:val="0"/>
      <w:marTop w:val="0"/>
      <w:marBottom w:val="0"/>
      <w:divBdr>
        <w:top w:val="none" w:sz="0" w:space="0" w:color="auto"/>
        <w:left w:val="none" w:sz="0" w:space="0" w:color="auto"/>
        <w:bottom w:val="none" w:sz="0" w:space="0" w:color="auto"/>
        <w:right w:val="none" w:sz="0" w:space="0" w:color="auto"/>
      </w:divBdr>
    </w:div>
    <w:div w:id="1437015758">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625162490">
      <w:bodyDiv w:val="1"/>
      <w:marLeft w:val="0"/>
      <w:marRight w:val="0"/>
      <w:marTop w:val="0"/>
      <w:marBottom w:val="0"/>
      <w:divBdr>
        <w:top w:val="none" w:sz="0" w:space="0" w:color="auto"/>
        <w:left w:val="none" w:sz="0" w:space="0" w:color="auto"/>
        <w:bottom w:val="none" w:sz="0" w:space="0" w:color="auto"/>
        <w:right w:val="none" w:sz="0" w:space="0" w:color="auto"/>
      </w:divBdr>
    </w:div>
    <w:div w:id="2026201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pacvon@prg.a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g.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pergrt\AppData\Local\Temp\Temp1_vystupy_WORD_3.zip\vystupy_WORD_3\38_K_tiskova_zprava_LP_CZ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4007FC-5402-4885-BD1A-99818E62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38_K_tiskova_zprava_LP_CZ_3.dotx</Template>
  <TotalTime>0</TotalTime>
  <Pages>2</Pages>
  <Words>577</Words>
  <Characters>3405</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CAH</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KYMPERGR Tomas</dc:creator>
  <cp:keywords/>
  <dc:description/>
  <cp:lastModifiedBy>KOVARU Jakub</cp:lastModifiedBy>
  <cp:revision>2</cp:revision>
  <cp:lastPrinted>2018-06-07T08:19:00Z</cp:lastPrinted>
  <dcterms:created xsi:type="dcterms:W3CDTF">2018-06-12T10:54:00Z</dcterms:created>
  <dcterms:modified xsi:type="dcterms:W3CDTF">2018-06-12T10:54:00Z</dcterms:modified>
</cp:coreProperties>
</file>