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5D" w:rsidRDefault="0059125D" w:rsidP="00057260">
      <w:pPr>
        <w:ind w:right="-101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057260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:rsidR="0059125D" w:rsidRPr="00F9239E" w:rsidRDefault="0059125D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:rsidR="00057260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:rsidR="00752ECD" w:rsidRDefault="00752ECD" w:rsidP="00752ECD">
      <w:p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752ECD">
        <w:rPr>
          <w:rFonts w:ascii="Arial" w:hAnsi="Arial" w:cs="Arial"/>
          <w:b/>
          <w:sz w:val="28"/>
          <w:szCs w:val="28"/>
          <w:lang w:val="cs-CZ"/>
        </w:rPr>
        <w:t>Letiště Praha</w:t>
      </w:r>
      <w:r w:rsidR="00773AAC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8A3506">
        <w:rPr>
          <w:rFonts w:ascii="Arial" w:hAnsi="Arial" w:cs="Arial"/>
          <w:b/>
          <w:sz w:val="28"/>
          <w:szCs w:val="28"/>
          <w:lang w:val="cs-CZ"/>
        </w:rPr>
        <w:t xml:space="preserve">pokořilo </w:t>
      </w:r>
      <w:r w:rsidR="007F03EC">
        <w:rPr>
          <w:rFonts w:ascii="Arial" w:hAnsi="Arial" w:cs="Arial"/>
          <w:b/>
          <w:sz w:val="28"/>
          <w:szCs w:val="28"/>
          <w:lang w:val="cs-CZ"/>
        </w:rPr>
        <w:t xml:space="preserve">další </w:t>
      </w:r>
      <w:r w:rsidR="008A3506">
        <w:rPr>
          <w:rFonts w:ascii="Arial" w:hAnsi="Arial" w:cs="Arial"/>
          <w:b/>
          <w:sz w:val="28"/>
          <w:szCs w:val="28"/>
          <w:lang w:val="cs-CZ"/>
        </w:rPr>
        <w:t xml:space="preserve">rekord: </w:t>
      </w:r>
      <w:r w:rsidR="007F03EC">
        <w:rPr>
          <w:rFonts w:ascii="Arial" w:hAnsi="Arial" w:cs="Arial"/>
          <w:b/>
          <w:sz w:val="28"/>
          <w:szCs w:val="28"/>
          <w:lang w:val="cs-CZ"/>
        </w:rPr>
        <w:t>dosáhlo hranice</w:t>
      </w:r>
      <w:r w:rsidR="008A3506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752ECD">
        <w:rPr>
          <w:rFonts w:ascii="Arial" w:hAnsi="Arial" w:cs="Arial"/>
          <w:b/>
          <w:sz w:val="28"/>
          <w:szCs w:val="28"/>
          <w:lang w:val="cs-CZ"/>
        </w:rPr>
        <w:t>16 milionů</w:t>
      </w:r>
      <w:r w:rsidR="007F03EC">
        <w:rPr>
          <w:rFonts w:ascii="Arial" w:hAnsi="Arial" w:cs="Arial"/>
          <w:b/>
          <w:sz w:val="28"/>
          <w:szCs w:val="28"/>
          <w:lang w:val="cs-CZ"/>
        </w:rPr>
        <w:t xml:space="preserve"> odbavených</w:t>
      </w:r>
      <w:r w:rsidRPr="00752ECD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8A3506">
        <w:rPr>
          <w:rFonts w:ascii="Arial" w:hAnsi="Arial" w:cs="Arial"/>
          <w:b/>
          <w:sz w:val="28"/>
          <w:szCs w:val="28"/>
          <w:lang w:val="cs-CZ"/>
        </w:rPr>
        <w:t xml:space="preserve">cestujících </w:t>
      </w:r>
      <w:r w:rsidR="00E15B52">
        <w:rPr>
          <w:rFonts w:ascii="Arial" w:hAnsi="Arial" w:cs="Arial"/>
          <w:b/>
          <w:sz w:val="28"/>
          <w:szCs w:val="28"/>
          <w:lang w:val="cs-CZ"/>
        </w:rPr>
        <w:t>za rok</w:t>
      </w:r>
    </w:p>
    <w:p w:rsidR="005E6C36" w:rsidRPr="000326DD" w:rsidRDefault="005E6C36" w:rsidP="005E6C36">
      <w:pPr>
        <w:spacing w:before="100" w:beforeAutospacing="1" w:after="100" w:afterAutospacing="1"/>
        <w:ind w:right="41"/>
        <w:rPr>
          <w:rFonts w:ascii="Arial" w:hAnsi="Arial" w:cs="Arial"/>
          <w:color w:val="FF0000"/>
          <w:sz w:val="20"/>
          <w:szCs w:val="20"/>
          <w:lang w:val="cs-CZ"/>
        </w:rPr>
      </w:pPr>
      <w:r w:rsidRPr="000326DD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AD3048">
        <w:rPr>
          <w:rFonts w:ascii="Arial" w:hAnsi="Arial" w:cs="Arial"/>
          <w:sz w:val="20"/>
          <w:szCs w:val="20"/>
          <w:lang w:val="cs-CZ"/>
        </w:rPr>
        <w:t>12</w:t>
      </w:r>
      <w:r w:rsidR="00CF3BEC">
        <w:rPr>
          <w:rFonts w:ascii="Arial" w:hAnsi="Arial" w:cs="Arial"/>
          <w:sz w:val="20"/>
          <w:szCs w:val="20"/>
          <w:lang w:val="cs-CZ"/>
        </w:rPr>
        <w:t>. prosince</w:t>
      </w:r>
      <w:r w:rsidR="003C26A8" w:rsidRPr="000326DD">
        <w:rPr>
          <w:rFonts w:ascii="Arial" w:hAnsi="Arial" w:cs="Arial"/>
          <w:sz w:val="20"/>
          <w:szCs w:val="20"/>
          <w:lang w:val="cs-CZ"/>
        </w:rPr>
        <w:t xml:space="preserve"> 2018</w:t>
      </w:r>
    </w:p>
    <w:p w:rsidR="00752ECD" w:rsidRPr="00752ECD" w:rsidRDefault="00773AAC" w:rsidP="00752ECD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Včera ve večerních hodinách</w:t>
      </w:r>
      <w:r w:rsidR="00752ECD" w:rsidRPr="00752ECD">
        <w:rPr>
          <w:rFonts w:ascii="Arial" w:hAnsi="Arial" w:cs="Arial"/>
          <w:b/>
          <w:sz w:val="20"/>
          <w:szCs w:val="20"/>
          <w:lang w:val="cs-CZ"/>
        </w:rPr>
        <w:t xml:space="preserve"> padl na Letišti Václava Havla Praha potřetí za sebou historický rekord, když počet odbavených cestujících </w:t>
      </w:r>
      <w:r w:rsidR="00254AB5">
        <w:rPr>
          <w:rFonts w:ascii="Arial" w:hAnsi="Arial" w:cs="Arial"/>
          <w:b/>
          <w:sz w:val="20"/>
          <w:szCs w:val="20"/>
          <w:lang w:val="cs-CZ"/>
        </w:rPr>
        <w:t xml:space="preserve">v rámci jednoho kalendářního roku </w:t>
      </w:r>
      <w:r w:rsidR="00752ECD" w:rsidRPr="00752ECD">
        <w:rPr>
          <w:rFonts w:ascii="Arial" w:hAnsi="Arial" w:cs="Arial"/>
          <w:b/>
          <w:sz w:val="20"/>
          <w:szCs w:val="20"/>
          <w:lang w:val="cs-CZ"/>
        </w:rPr>
        <w:t>dosáhl hranice 16 milionů. Jedná se o potvrzení dosavadního vývoje, kdy Letiště Praha roste rychleji, než evropský průměr</w:t>
      </w:r>
      <w:r w:rsidR="00C1171B">
        <w:rPr>
          <w:rFonts w:ascii="Arial" w:hAnsi="Arial" w:cs="Arial"/>
          <w:b/>
          <w:sz w:val="20"/>
          <w:szCs w:val="20"/>
          <w:lang w:val="cs-CZ"/>
        </w:rPr>
        <w:t xml:space="preserve"> letišť podobné velikosti</w:t>
      </w:r>
      <w:r w:rsidR="00752ECD" w:rsidRPr="00752ECD">
        <w:rPr>
          <w:rFonts w:ascii="Arial" w:hAnsi="Arial" w:cs="Arial"/>
          <w:b/>
          <w:sz w:val="20"/>
          <w:szCs w:val="20"/>
          <w:lang w:val="cs-CZ"/>
        </w:rPr>
        <w:t xml:space="preserve">. Do konce roku by se měl počet odbavených cestujících na Letišti Praha přiblížit </w:t>
      </w:r>
      <w:r w:rsidR="00752ECD" w:rsidRPr="008D64F7">
        <w:rPr>
          <w:rFonts w:ascii="Arial" w:hAnsi="Arial" w:cs="Arial"/>
          <w:b/>
          <w:sz w:val="20"/>
          <w:szCs w:val="20"/>
          <w:lang w:val="cs-CZ"/>
        </w:rPr>
        <w:t>16,8 milionů</w:t>
      </w:r>
      <w:r w:rsidR="00383E7E" w:rsidRPr="008D64F7">
        <w:rPr>
          <w:rFonts w:ascii="Arial" w:hAnsi="Arial" w:cs="Arial"/>
          <w:b/>
          <w:sz w:val="20"/>
          <w:szCs w:val="20"/>
          <w:lang w:val="cs-CZ"/>
        </w:rPr>
        <w:t>m</w:t>
      </w:r>
      <w:r w:rsidR="00752ECD" w:rsidRPr="00752ECD">
        <w:rPr>
          <w:rFonts w:ascii="Arial" w:hAnsi="Arial" w:cs="Arial"/>
          <w:b/>
          <w:sz w:val="20"/>
          <w:szCs w:val="20"/>
          <w:lang w:val="cs-CZ"/>
        </w:rPr>
        <w:t xml:space="preserve">, což </w:t>
      </w:r>
      <w:r w:rsidR="00752ECD" w:rsidRPr="008D64F7">
        <w:rPr>
          <w:rFonts w:ascii="Arial" w:hAnsi="Arial" w:cs="Arial"/>
          <w:b/>
          <w:sz w:val="20"/>
          <w:szCs w:val="20"/>
          <w:lang w:val="cs-CZ"/>
        </w:rPr>
        <w:t>představuje 9% meziroční nárůst</w:t>
      </w:r>
      <w:r w:rsidR="00752ECD" w:rsidRPr="00752ECD">
        <w:rPr>
          <w:rFonts w:ascii="Arial" w:hAnsi="Arial" w:cs="Arial"/>
          <w:b/>
          <w:sz w:val="20"/>
          <w:szCs w:val="20"/>
          <w:lang w:val="cs-CZ"/>
        </w:rPr>
        <w:t>. Pro příští rok očekává Letiště Praha</w:t>
      </w:r>
      <w:r w:rsidR="00383E7E">
        <w:rPr>
          <w:rFonts w:ascii="Arial" w:hAnsi="Arial" w:cs="Arial"/>
          <w:b/>
          <w:sz w:val="20"/>
          <w:szCs w:val="20"/>
          <w:lang w:val="cs-CZ"/>
        </w:rPr>
        <w:t xml:space="preserve"> další růst.</w:t>
      </w:r>
      <w:r w:rsidR="00752ECD" w:rsidRPr="00752ECD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752ECD" w:rsidRPr="00752ECD" w:rsidRDefault="00752ECD" w:rsidP="00752ECD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752ECD" w:rsidRPr="00752ECD" w:rsidRDefault="00752ECD" w:rsidP="00752ECD">
      <w:pPr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r w:rsidRPr="00752ECD">
        <w:rPr>
          <w:rFonts w:ascii="Arial" w:hAnsi="Arial" w:cs="Arial"/>
          <w:sz w:val="20"/>
          <w:szCs w:val="20"/>
          <w:lang w:val="cs-CZ"/>
        </w:rPr>
        <w:t xml:space="preserve">V průměru prošlo Letištěm Václava Havla Praha od začátku roku přibližně </w:t>
      </w:r>
      <w:r w:rsidR="00345C66">
        <w:rPr>
          <w:rFonts w:ascii="Arial" w:hAnsi="Arial" w:cs="Arial"/>
          <w:sz w:val="20"/>
          <w:szCs w:val="20"/>
          <w:lang w:val="cs-CZ"/>
        </w:rPr>
        <w:t>46 tisíc cestujících denně</w:t>
      </w:r>
      <w:r w:rsidRPr="008D64F7">
        <w:rPr>
          <w:rFonts w:ascii="Arial" w:hAnsi="Arial" w:cs="Arial"/>
          <w:sz w:val="20"/>
          <w:szCs w:val="20"/>
          <w:lang w:val="cs-CZ"/>
        </w:rPr>
        <w:t>.</w:t>
      </w:r>
      <w:r w:rsidRPr="00752ECD">
        <w:rPr>
          <w:rFonts w:ascii="Arial" w:hAnsi="Arial" w:cs="Arial"/>
          <w:sz w:val="20"/>
          <w:szCs w:val="20"/>
          <w:lang w:val="cs-CZ"/>
        </w:rPr>
        <w:t xml:space="preserve"> Nejvytíženějším měsícem byl doposud červenec s celkem téměř 1,9 miliony odbavenými cestujícími. Nejvíce cestujících, </w:t>
      </w:r>
      <w:r w:rsidR="00EF03A5">
        <w:rPr>
          <w:rFonts w:ascii="Arial" w:hAnsi="Arial" w:cs="Arial"/>
          <w:sz w:val="20"/>
          <w:szCs w:val="20"/>
          <w:lang w:val="cs-CZ"/>
        </w:rPr>
        <w:t>ke včerejšímu dni přes 1,28 milionů</w:t>
      </w:r>
      <w:r w:rsidRPr="008D64F7">
        <w:rPr>
          <w:rFonts w:ascii="Arial" w:hAnsi="Arial" w:cs="Arial"/>
          <w:sz w:val="20"/>
          <w:szCs w:val="20"/>
          <w:lang w:val="cs-CZ"/>
        </w:rPr>
        <w:t>,</w:t>
      </w:r>
      <w:r w:rsidRPr="00752ECD">
        <w:rPr>
          <w:rFonts w:ascii="Arial" w:hAnsi="Arial" w:cs="Arial"/>
          <w:sz w:val="20"/>
          <w:szCs w:val="20"/>
          <w:lang w:val="cs-CZ"/>
        </w:rPr>
        <w:t xml:space="preserve"> </w:t>
      </w:r>
      <w:r w:rsidR="001B6302">
        <w:rPr>
          <w:rFonts w:ascii="Arial" w:hAnsi="Arial" w:cs="Arial"/>
          <w:sz w:val="20"/>
          <w:szCs w:val="20"/>
          <w:lang w:val="cs-CZ"/>
        </w:rPr>
        <w:t>cestovalo na linkách</w:t>
      </w:r>
      <w:r w:rsidRPr="00752ECD">
        <w:rPr>
          <w:rFonts w:ascii="Arial" w:hAnsi="Arial" w:cs="Arial"/>
          <w:sz w:val="20"/>
          <w:szCs w:val="20"/>
          <w:lang w:val="cs-CZ"/>
        </w:rPr>
        <w:t xml:space="preserve"> do Londýna, </w:t>
      </w:r>
      <w:r w:rsidR="00254AB5">
        <w:rPr>
          <w:rFonts w:ascii="Arial" w:hAnsi="Arial" w:cs="Arial"/>
          <w:sz w:val="20"/>
          <w:szCs w:val="20"/>
          <w:lang w:val="cs-CZ"/>
        </w:rPr>
        <w:t xml:space="preserve">kam lze z Prahy přímými lety cestovat na všech šest </w:t>
      </w:r>
      <w:r w:rsidR="00E15B52">
        <w:rPr>
          <w:rFonts w:ascii="Arial" w:hAnsi="Arial" w:cs="Arial"/>
          <w:sz w:val="20"/>
          <w:szCs w:val="20"/>
          <w:lang w:val="cs-CZ"/>
        </w:rPr>
        <w:t xml:space="preserve">zdejších </w:t>
      </w:r>
      <w:r w:rsidR="00254AB5">
        <w:rPr>
          <w:rFonts w:ascii="Arial" w:hAnsi="Arial" w:cs="Arial"/>
          <w:sz w:val="20"/>
          <w:szCs w:val="20"/>
          <w:lang w:val="cs-CZ"/>
        </w:rPr>
        <w:t>mezinárodních letišť</w:t>
      </w:r>
      <w:r w:rsidRPr="00752ECD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752ECD" w:rsidRPr="00752ECD" w:rsidRDefault="00752ECD" w:rsidP="00752EC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752ECD" w:rsidRPr="00752ECD" w:rsidRDefault="00752ECD" w:rsidP="00752EC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752ECD">
        <w:rPr>
          <w:rFonts w:ascii="Arial" w:hAnsi="Arial" w:cs="Arial"/>
          <w:i/>
          <w:sz w:val="20"/>
          <w:szCs w:val="20"/>
          <w:lang w:val="cs-CZ"/>
        </w:rPr>
        <w:t xml:space="preserve">„Letiště Praha zaznamenává třetí rok po sobě historický rekord v počtu odbavených cestujících. </w:t>
      </w:r>
      <w:r w:rsidR="00383E7E">
        <w:rPr>
          <w:rFonts w:ascii="Arial" w:hAnsi="Arial" w:cs="Arial"/>
          <w:i/>
          <w:sz w:val="20"/>
          <w:szCs w:val="20"/>
          <w:lang w:val="cs-CZ"/>
        </w:rPr>
        <w:t>Za celý rok 2018</w:t>
      </w:r>
      <w:r w:rsidRPr="00752ECD">
        <w:rPr>
          <w:rFonts w:ascii="Arial" w:hAnsi="Arial" w:cs="Arial"/>
          <w:i/>
          <w:sz w:val="20"/>
          <w:szCs w:val="20"/>
          <w:lang w:val="cs-CZ"/>
        </w:rPr>
        <w:t xml:space="preserve"> očekáváme, že odbavíme</w:t>
      </w:r>
      <w:r w:rsidR="00383E7E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752ECD">
        <w:rPr>
          <w:rFonts w:ascii="Arial" w:hAnsi="Arial" w:cs="Arial"/>
          <w:i/>
          <w:sz w:val="20"/>
          <w:szCs w:val="20"/>
          <w:lang w:val="cs-CZ"/>
        </w:rPr>
        <w:t xml:space="preserve">o přibližně </w:t>
      </w:r>
      <w:r w:rsidRPr="008D64F7">
        <w:rPr>
          <w:rFonts w:ascii="Arial" w:hAnsi="Arial" w:cs="Arial"/>
          <w:i/>
          <w:sz w:val="20"/>
          <w:szCs w:val="20"/>
          <w:lang w:val="cs-CZ"/>
        </w:rPr>
        <w:t>1,</w:t>
      </w:r>
      <w:r w:rsidR="00254AB5" w:rsidRPr="008D64F7">
        <w:rPr>
          <w:rFonts w:ascii="Arial" w:hAnsi="Arial" w:cs="Arial"/>
          <w:i/>
          <w:sz w:val="20"/>
          <w:szCs w:val="20"/>
          <w:lang w:val="cs-CZ"/>
        </w:rPr>
        <w:t xml:space="preserve">4 </w:t>
      </w:r>
      <w:r w:rsidRPr="008D64F7">
        <w:rPr>
          <w:rFonts w:ascii="Arial" w:hAnsi="Arial" w:cs="Arial"/>
          <w:i/>
          <w:sz w:val="20"/>
          <w:szCs w:val="20"/>
          <w:lang w:val="cs-CZ"/>
        </w:rPr>
        <w:t>milionů</w:t>
      </w:r>
      <w:r w:rsidRPr="00752ECD">
        <w:rPr>
          <w:rFonts w:ascii="Arial" w:hAnsi="Arial" w:cs="Arial"/>
          <w:i/>
          <w:sz w:val="20"/>
          <w:szCs w:val="20"/>
          <w:lang w:val="cs-CZ"/>
        </w:rPr>
        <w:t xml:space="preserve"> cestujících více, než v roce předešlém. Růst předpokládáme také v roce 2019, a to jak v počtu odbavených cestujících, který může dosáhnout </w:t>
      </w:r>
      <w:r w:rsidR="00020461" w:rsidRPr="008D64F7">
        <w:rPr>
          <w:rFonts w:ascii="Arial" w:hAnsi="Arial" w:cs="Arial"/>
          <w:i/>
          <w:sz w:val="20"/>
          <w:szCs w:val="20"/>
          <w:lang w:val="cs-CZ"/>
        </w:rPr>
        <w:t xml:space="preserve">3 - </w:t>
      </w:r>
      <w:r w:rsidRPr="008D64F7">
        <w:rPr>
          <w:rFonts w:ascii="Arial" w:hAnsi="Arial" w:cs="Arial"/>
          <w:i/>
          <w:sz w:val="20"/>
          <w:szCs w:val="20"/>
          <w:lang w:val="cs-CZ"/>
        </w:rPr>
        <w:t>5 %,</w:t>
      </w:r>
      <w:r w:rsidRPr="00752ECD">
        <w:rPr>
          <w:rFonts w:ascii="Arial" w:hAnsi="Arial" w:cs="Arial"/>
          <w:i/>
          <w:sz w:val="20"/>
          <w:szCs w:val="20"/>
          <w:lang w:val="cs-CZ"/>
        </w:rPr>
        <w:t xml:space="preserve"> tak </w:t>
      </w:r>
      <w:r w:rsidR="00C1171B">
        <w:rPr>
          <w:rFonts w:ascii="Arial" w:hAnsi="Arial" w:cs="Arial"/>
          <w:i/>
          <w:sz w:val="20"/>
          <w:szCs w:val="20"/>
          <w:lang w:val="cs-CZ"/>
        </w:rPr>
        <w:t xml:space="preserve">v </w:t>
      </w:r>
      <w:r w:rsidRPr="00752ECD">
        <w:rPr>
          <w:rFonts w:ascii="Arial" w:hAnsi="Arial" w:cs="Arial"/>
          <w:i/>
          <w:sz w:val="20"/>
          <w:szCs w:val="20"/>
          <w:lang w:val="cs-CZ"/>
        </w:rPr>
        <w:t>počtu přímých leteckých spojení,“</w:t>
      </w:r>
      <w:r w:rsidRPr="00752ECD">
        <w:rPr>
          <w:rFonts w:ascii="Arial" w:hAnsi="Arial" w:cs="Arial"/>
          <w:sz w:val="20"/>
          <w:szCs w:val="20"/>
          <w:lang w:val="cs-CZ"/>
        </w:rPr>
        <w:t xml:space="preserve"> říká Václav Řehoř, předseda představenstva Letiště Praha.</w:t>
      </w:r>
    </w:p>
    <w:p w:rsidR="00752ECD" w:rsidRPr="00752ECD" w:rsidRDefault="00752ECD" w:rsidP="00752EC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752ECD" w:rsidRPr="00752ECD" w:rsidRDefault="00752ECD" w:rsidP="00752ECD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52ECD">
        <w:rPr>
          <w:rFonts w:ascii="Arial" w:hAnsi="Arial" w:cs="Arial"/>
          <w:b/>
          <w:sz w:val="20"/>
          <w:szCs w:val="20"/>
          <w:lang w:val="cs-CZ"/>
        </w:rPr>
        <w:t>Rekordní počet odbavených cestujících na Letišti Václava Havla Praha v letech 2016 – 2018</w:t>
      </w:r>
    </w:p>
    <w:p w:rsidR="00752ECD" w:rsidRPr="00752ECD" w:rsidRDefault="00752ECD" w:rsidP="00752ECD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245"/>
      </w:tblGrid>
      <w:tr w:rsidR="00752ECD" w:rsidRPr="00752ECD" w:rsidTr="00D17C02">
        <w:trPr>
          <w:trHeight w:val="300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bottom"/>
          </w:tcPr>
          <w:p w:rsidR="00752ECD" w:rsidRPr="00752ECD" w:rsidRDefault="00752ECD" w:rsidP="00D17C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52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Rok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bottom"/>
          </w:tcPr>
          <w:p w:rsidR="00752ECD" w:rsidRPr="00752ECD" w:rsidRDefault="00752ECD" w:rsidP="00D17C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cs-CZ"/>
              </w:rPr>
            </w:pPr>
            <w:r w:rsidRPr="00752E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cs-CZ"/>
              </w:rPr>
              <w:t>Počet odbavených cestujících</w:t>
            </w:r>
          </w:p>
        </w:tc>
      </w:tr>
      <w:tr w:rsidR="00752ECD" w:rsidRPr="0056411D" w:rsidTr="00D17C02">
        <w:trPr>
          <w:trHeight w:val="300"/>
        </w:trPr>
        <w:tc>
          <w:tcPr>
            <w:tcW w:w="3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CD" w:rsidRPr="0056411D" w:rsidRDefault="00752ECD" w:rsidP="00D17C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64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2016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CD" w:rsidRPr="0056411D" w:rsidRDefault="00752ECD" w:rsidP="00D17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6411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13,07</w:t>
            </w:r>
            <w:r w:rsidRPr="00752EC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milionů</w:t>
            </w:r>
          </w:p>
        </w:tc>
      </w:tr>
      <w:tr w:rsidR="00752ECD" w:rsidRPr="0056411D" w:rsidTr="00D17C0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CD" w:rsidRPr="0056411D" w:rsidRDefault="00752ECD" w:rsidP="00D17C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64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2017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CD" w:rsidRPr="0056411D" w:rsidRDefault="00752ECD" w:rsidP="00D17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56411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15,41</w:t>
            </w:r>
            <w:r w:rsidRPr="00752EC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 xml:space="preserve"> milionů</w:t>
            </w:r>
          </w:p>
        </w:tc>
      </w:tr>
      <w:tr w:rsidR="00752ECD" w:rsidRPr="0056411D" w:rsidTr="00D17C02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CD" w:rsidRPr="0056411D" w:rsidRDefault="00752ECD" w:rsidP="00D17C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cs-CZ"/>
              </w:rPr>
            </w:pPr>
            <w:r w:rsidRPr="00752E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cs-CZ"/>
              </w:rPr>
              <w:t>2018 (stav k 11. 12. 2018)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CD" w:rsidRPr="0056411D" w:rsidRDefault="00752ECD" w:rsidP="00D17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752ECD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cs-CZ"/>
              </w:rPr>
              <w:t>16 milionů</w:t>
            </w:r>
          </w:p>
        </w:tc>
      </w:tr>
    </w:tbl>
    <w:p w:rsidR="00752ECD" w:rsidRPr="00950BEB" w:rsidRDefault="00752ECD" w:rsidP="00752ECD">
      <w:pPr>
        <w:rPr>
          <w:sz w:val="20"/>
          <w:szCs w:val="20"/>
        </w:rPr>
      </w:pPr>
    </w:p>
    <w:p w:rsidR="00752ECD" w:rsidRDefault="00752ECD" w:rsidP="00752EC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20461" w:rsidRDefault="00020461" w:rsidP="0002046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752ECD">
        <w:rPr>
          <w:rFonts w:ascii="Arial" w:hAnsi="Arial" w:cs="Arial"/>
          <w:sz w:val="20"/>
          <w:szCs w:val="20"/>
          <w:lang w:val="cs-CZ"/>
        </w:rPr>
        <w:t xml:space="preserve">Letiště Praha patří dlouhodobě k nejrychleji rostoucím letištím v Evropě v kategorii 10 – 25 milionů cestujících a roste rychleji, než je evropský průměr. Například za třetí čtvrtletí roku 2018 vykázalo Letiště Praha 9,3% nárůst v počtu </w:t>
      </w:r>
      <w:r>
        <w:rPr>
          <w:rFonts w:ascii="Arial" w:hAnsi="Arial" w:cs="Arial"/>
          <w:sz w:val="20"/>
          <w:szCs w:val="20"/>
          <w:lang w:val="cs-CZ"/>
        </w:rPr>
        <w:t xml:space="preserve">odbavených </w:t>
      </w:r>
      <w:r w:rsidRPr="00752ECD">
        <w:rPr>
          <w:rFonts w:ascii="Arial" w:hAnsi="Arial" w:cs="Arial"/>
          <w:sz w:val="20"/>
          <w:szCs w:val="20"/>
          <w:lang w:val="cs-CZ"/>
        </w:rPr>
        <w:t xml:space="preserve">cestujících, zatímco evropský průměr byl 5 %. </w:t>
      </w:r>
    </w:p>
    <w:p w:rsidR="00020461" w:rsidRDefault="00020461" w:rsidP="0002046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20461" w:rsidRPr="00752ECD" w:rsidRDefault="00020461" w:rsidP="00020461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Na vzrůstající počet odbavených cestujících reaguje Letiště Praha investicemi do rozvojových projektů. </w:t>
      </w:r>
      <w:r w:rsidRPr="00954AC6">
        <w:rPr>
          <w:rFonts w:ascii="Arial" w:hAnsi="Arial" w:cs="Arial"/>
          <w:i/>
          <w:sz w:val="20"/>
          <w:szCs w:val="20"/>
          <w:lang w:val="cs-CZ"/>
        </w:rPr>
        <w:t xml:space="preserve">„V příštím roce otevřeme nové odbavovací přepážky na Terminálu 1 a celý jeden nový odbavovací ostrov na Terminálu 2. Dokončíme rekonstrukci letadlových stání na prstu B, kde dojde </w:t>
      </w:r>
      <w:r>
        <w:rPr>
          <w:rFonts w:ascii="Arial" w:hAnsi="Arial" w:cs="Arial"/>
          <w:i/>
          <w:sz w:val="20"/>
          <w:szCs w:val="20"/>
          <w:lang w:val="cs-CZ"/>
        </w:rPr>
        <w:t>také</w:t>
      </w:r>
      <w:r w:rsidRPr="00954AC6">
        <w:rPr>
          <w:rFonts w:ascii="Arial" w:hAnsi="Arial" w:cs="Arial"/>
          <w:i/>
          <w:sz w:val="20"/>
          <w:szCs w:val="20"/>
          <w:lang w:val="cs-CZ"/>
        </w:rPr>
        <w:t xml:space="preserve"> k celkové modernizaci dvou odletových čekáren</w:t>
      </w:r>
      <w:r w:rsidR="00E15B52">
        <w:rPr>
          <w:rFonts w:ascii="Arial" w:hAnsi="Arial" w:cs="Arial"/>
          <w:i/>
          <w:sz w:val="20"/>
          <w:szCs w:val="20"/>
          <w:lang w:val="cs-CZ"/>
        </w:rPr>
        <w:t>. Z</w:t>
      </w:r>
      <w:r>
        <w:rPr>
          <w:rFonts w:ascii="Arial" w:hAnsi="Arial" w:cs="Arial"/>
          <w:i/>
          <w:sz w:val="20"/>
          <w:szCs w:val="20"/>
          <w:lang w:val="cs-CZ"/>
        </w:rPr>
        <w:t xml:space="preserve">ačneme </w:t>
      </w:r>
      <w:r w:rsidR="00E15B52">
        <w:rPr>
          <w:rFonts w:ascii="Arial" w:hAnsi="Arial" w:cs="Arial"/>
          <w:i/>
          <w:sz w:val="20"/>
          <w:szCs w:val="20"/>
          <w:lang w:val="cs-CZ"/>
        </w:rPr>
        <w:t xml:space="preserve">rovněž </w:t>
      </w:r>
      <w:r>
        <w:rPr>
          <w:rFonts w:ascii="Arial" w:hAnsi="Arial" w:cs="Arial"/>
          <w:i/>
          <w:sz w:val="20"/>
          <w:szCs w:val="20"/>
          <w:lang w:val="cs-CZ"/>
        </w:rPr>
        <w:t>s rekonstrukcí a rozšířením třídírny zavazadel</w:t>
      </w:r>
      <w:r w:rsidRPr="00954AC6">
        <w:rPr>
          <w:rFonts w:ascii="Arial" w:hAnsi="Arial" w:cs="Arial"/>
          <w:i/>
          <w:sz w:val="20"/>
          <w:szCs w:val="20"/>
          <w:lang w:val="cs-CZ"/>
        </w:rPr>
        <w:t>,“</w:t>
      </w:r>
      <w:r>
        <w:rPr>
          <w:rFonts w:ascii="Arial" w:hAnsi="Arial" w:cs="Arial"/>
          <w:sz w:val="20"/>
          <w:szCs w:val="20"/>
          <w:lang w:val="cs-CZ"/>
        </w:rPr>
        <w:t xml:space="preserve"> říká Václav Řehoř. </w:t>
      </w:r>
    </w:p>
    <w:p w:rsidR="00CF3BEC" w:rsidRDefault="00CF3BEC" w:rsidP="00676F9B">
      <w:pPr>
        <w:rPr>
          <w:rFonts w:ascii="Arial" w:hAnsi="Arial" w:cs="Arial"/>
          <w:b/>
          <w:sz w:val="20"/>
          <w:szCs w:val="20"/>
          <w:lang w:val="cs-CZ"/>
        </w:rPr>
      </w:pPr>
    </w:p>
    <w:p w:rsidR="00020461" w:rsidRDefault="00020461" w:rsidP="00676F9B">
      <w:pPr>
        <w:rPr>
          <w:rFonts w:ascii="Arial" w:hAnsi="Arial" w:cs="Arial"/>
          <w:b/>
          <w:sz w:val="20"/>
          <w:szCs w:val="20"/>
          <w:lang w:val="cs-CZ"/>
        </w:rPr>
      </w:pPr>
    </w:p>
    <w:p w:rsidR="00676F9B" w:rsidRPr="00CE67AC" w:rsidRDefault="00C40159" w:rsidP="00676F9B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</w:pPr>
      <w:r w:rsidRPr="000326DD">
        <w:rPr>
          <w:rStyle w:val="Siln"/>
          <w:rFonts w:ascii="Arial" w:hAnsi="Arial" w:cs="Arial"/>
          <w:sz w:val="20"/>
          <w:szCs w:val="20"/>
          <w:lang w:val="cs-CZ"/>
        </w:rPr>
        <w:t>Další aktuální informace naleznete na Twitteru Letiště Praha @PragueAirport.</w:t>
      </w:r>
      <w:bookmarkEnd w:id="0"/>
    </w:p>
    <w:p w:rsidR="00C40159" w:rsidRPr="000326DD" w:rsidRDefault="00C40159" w:rsidP="00676F9B">
      <w:pPr>
        <w:rPr>
          <w:rStyle w:val="Hypertextovodkaz"/>
          <w:rFonts w:ascii="Arial" w:hAnsi="Arial" w:cs="Arial"/>
          <w:sz w:val="20"/>
          <w:szCs w:val="20"/>
          <w:lang w:val="cs-CZ"/>
        </w:rPr>
      </w:pPr>
    </w:p>
    <w:p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Roman Pacvoň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lastRenderedPageBreak/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:rsidR="007B271B" w:rsidRPr="00875730" w:rsidRDefault="00823230" w:rsidP="00875730">
      <w:pPr>
        <w:pStyle w:val="Normlnweb"/>
        <w:spacing w:before="0" w:beforeAutospacing="0" w:after="0" w:afterAutospacing="0"/>
        <w:ind w:right="-102"/>
      </w:pPr>
      <w:hyperlink r:id="rId9" w:history="1">
        <w:r w:rsidR="00057260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>
        <w:rPr>
          <w:rFonts w:ascii="Arial" w:hAnsi="Arial" w:cs="Arial"/>
          <w:sz w:val="20"/>
          <w:szCs w:val="20"/>
        </w:rPr>
        <w:t xml:space="preserve"> </w:t>
      </w:r>
    </w:p>
    <w:sectPr w:rsidR="007B271B" w:rsidRPr="00875730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30" w:rsidRDefault="00823230" w:rsidP="00D95C52">
      <w:r>
        <w:separator/>
      </w:r>
    </w:p>
  </w:endnote>
  <w:endnote w:type="continuationSeparator" w:id="0">
    <w:p w:rsidR="00823230" w:rsidRDefault="00823230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30" w:rsidRDefault="00823230" w:rsidP="00D95C52">
      <w:r>
        <w:separator/>
      </w:r>
    </w:p>
  </w:footnote>
  <w:footnote w:type="continuationSeparator" w:id="0">
    <w:p w:rsidR="00823230" w:rsidRDefault="00823230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74AC"/>
    <w:rsid w:val="00014567"/>
    <w:rsid w:val="00020461"/>
    <w:rsid w:val="000237C5"/>
    <w:rsid w:val="00025661"/>
    <w:rsid w:val="000304AD"/>
    <w:rsid w:val="000326DD"/>
    <w:rsid w:val="00042F73"/>
    <w:rsid w:val="00057260"/>
    <w:rsid w:val="00062BC0"/>
    <w:rsid w:val="00066347"/>
    <w:rsid w:val="00081975"/>
    <w:rsid w:val="00082F34"/>
    <w:rsid w:val="00092C6E"/>
    <w:rsid w:val="00095AC7"/>
    <w:rsid w:val="000B235E"/>
    <w:rsid w:val="000C0302"/>
    <w:rsid w:val="000C1156"/>
    <w:rsid w:val="000C48C8"/>
    <w:rsid w:val="000D7EB4"/>
    <w:rsid w:val="000E52D4"/>
    <w:rsid w:val="000E7E1E"/>
    <w:rsid w:val="0010029F"/>
    <w:rsid w:val="00101E41"/>
    <w:rsid w:val="00126A64"/>
    <w:rsid w:val="001411C1"/>
    <w:rsid w:val="00143A56"/>
    <w:rsid w:val="00145CA8"/>
    <w:rsid w:val="001572F2"/>
    <w:rsid w:val="00161A3B"/>
    <w:rsid w:val="001677A4"/>
    <w:rsid w:val="00174803"/>
    <w:rsid w:val="00175221"/>
    <w:rsid w:val="00176DC7"/>
    <w:rsid w:val="001964A2"/>
    <w:rsid w:val="001B6302"/>
    <w:rsid w:val="001C6ECF"/>
    <w:rsid w:val="001D02C1"/>
    <w:rsid w:val="00203D33"/>
    <w:rsid w:val="00247A18"/>
    <w:rsid w:val="00254AB5"/>
    <w:rsid w:val="002550F0"/>
    <w:rsid w:val="0025716A"/>
    <w:rsid w:val="00262342"/>
    <w:rsid w:val="002632DB"/>
    <w:rsid w:val="00285A69"/>
    <w:rsid w:val="002907EF"/>
    <w:rsid w:val="00290E13"/>
    <w:rsid w:val="002927F6"/>
    <w:rsid w:val="002A457B"/>
    <w:rsid w:val="002B0F62"/>
    <w:rsid w:val="002D4296"/>
    <w:rsid w:val="002D4506"/>
    <w:rsid w:val="002E6914"/>
    <w:rsid w:val="002F3357"/>
    <w:rsid w:val="00306356"/>
    <w:rsid w:val="00307535"/>
    <w:rsid w:val="00315F06"/>
    <w:rsid w:val="00320973"/>
    <w:rsid w:val="003234C7"/>
    <w:rsid w:val="00345C66"/>
    <w:rsid w:val="00360C24"/>
    <w:rsid w:val="003723E6"/>
    <w:rsid w:val="00374C30"/>
    <w:rsid w:val="00383E7E"/>
    <w:rsid w:val="0038545B"/>
    <w:rsid w:val="00390E1B"/>
    <w:rsid w:val="00393632"/>
    <w:rsid w:val="003B1A53"/>
    <w:rsid w:val="003B3CD2"/>
    <w:rsid w:val="003C26A8"/>
    <w:rsid w:val="003D0C0C"/>
    <w:rsid w:val="003D0C6B"/>
    <w:rsid w:val="003D57F2"/>
    <w:rsid w:val="003E60F1"/>
    <w:rsid w:val="003F0D91"/>
    <w:rsid w:val="0041205B"/>
    <w:rsid w:val="0041756B"/>
    <w:rsid w:val="004335DF"/>
    <w:rsid w:val="0043510A"/>
    <w:rsid w:val="004442A8"/>
    <w:rsid w:val="00444DE1"/>
    <w:rsid w:val="00461945"/>
    <w:rsid w:val="00470280"/>
    <w:rsid w:val="004718D0"/>
    <w:rsid w:val="004918AA"/>
    <w:rsid w:val="00492908"/>
    <w:rsid w:val="004B5BFD"/>
    <w:rsid w:val="004C3A83"/>
    <w:rsid w:val="004D55CB"/>
    <w:rsid w:val="004D6C05"/>
    <w:rsid w:val="004F129A"/>
    <w:rsid w:val="004F7594"/>
    <w:rsid w:val="00521565"/>
    <w:rsid w:val="0054044C"/>
    <w:rsid w:val="00543AE8"/>
    <w:rsid w:val="00546A03"/>
    <w:rsid w:val="00550E63"/>
    <w:rsid w:val="00554A39"/>
    <w:rsid w:val="00567B57"/>
    <w:rsid w:val="00571312"/>
    <w:rsid w:val="005758DA"/>
    <w:rsid w:val="005862BD"/>
    <w:rsid w:val="0059125D"/>
    <w:rsid w:val="005A0645"/>
    <w:rsid w:val="005D00F0"/>
    <w:rsid w:val="005E4BDF"/>
    <w:rsid w:val="005E5E3B"/>
    <w:rsid w:val="005E6A77"/>
    <w:rsid w:val="005E6C36"/>
    <w:rsid w:val="005E7147"/>
    <w:rsid w:val="006067FA"/>
    <w:rsid w:val="00612758"/>
    <w:rsid w:val="00613823"/>
    <w:rsid w:val="00615195"/>
    <w:rsid w:val="00615DE9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6F9B"/>
    <w:rsid w:val="00680B28"/>
    <w:rsid w:val="00684F3A"/>
    <w:rsid w:val="006961EE"/>
    <w:rsid w:val="00697CD2"/>
    <w:rsid w:val="006A124F"/>
    <w:rsid w:val="006B1279"/>
    <w:rsid w:val="006C1163"/>
    <w:rsid w:val="006C696C"/>
    <w:rsid w:val="006C7B94"/>
    <w:rsid w:val="006D61AC"/>
    <w:rsid w:val="006D7EBE"/>
    <w:rsid w:val="006E149E"/>
    <w:rsid w:val="00713986"/>
    <w:rsid w:val="00714020"/>
    <w:rsid w:val="0073381D"/>
    <w:rsid w:val="007427DF"/>
    <w:rsid w:val="00746671"/>
    <w:rsid w:val="00752ECD"/>
    <w:rsid w:val="00773AAC"/>
    <w:rsid w:val="00794BEA"/>
    <w:rsid w:val="007B26A9"/>
    <w:rsid w:val="007B271B"/>
    <w:rsid w:val="007C6D84"/>
    <w:rsid w:val="007C7D38"/>
    <w:rsid w:val="007E366C"/>
    <w:rsid w:val="007F03EC"/>
    <w:rsid w:val="007F5925"/>
    <w:rsid w:val="007F64DA"/>
    <w:rsid w:val="0082058B"/>
    <w:rsid w:val="00822B50"/>
    <w:rsid w:val="00823230"/>
    <w:rsid w:val="0082412B"/>
    <w:rsid w:val="008315FF"/>
    <w:rsid w:val="00835189"/>
    <w:rsid w:val="00875730"/>
    <w:rsid w:val="008820A9"/>
    <w:rsid w:val="00882758"/>
    <w:rsid w:val="008A3506"/>
    <w:rsid w:val="008B6D18"/>
    <w:rsid w:val="008C089E"/>
    <w:rsid w:val="008D282B"/>
    <w:rsid w:val="008D38A1"/>
    <w:rsid w:val="008D3EDA"/>
    <w:rsid w:val="008D64F7"/>
    <w:rsid w:val="008D7862"/>
    <w:rsid w:val="008E42D2"/>
    <w:rsid w:val="008F1A35"/>
    <w:rsid w:val="00900723"/>
    <w:rsid w:val="0090081C"/>
    <w:rsid w:val="0090357E"/>
    <w:rsid w:val="00903AD6"/>
    <w:rsid w:val="00906B35"/>
    <w:rsid w:val="00937D7B"/>
    <w:rsid w:val="0095564D"/>
    <w:rsid w:val="00956D57"/>
    <w:rsid w:val="009869BA"/>
    <w:rsid w:val="009A161B"/>
    <w:rsid w:val="009B7550"/>
    <w:rsid w:val="00A11A89"/>
    <w:rsid w:val="00A22BC4"/>
    <w:rsid w:val="00A40AC5"/>
    <w:rsid w:val="00A4233E"/>
    <w:rsid w:val="00A42496"/>
    <w:rsid w:val="00A55FB3"/>
    <w:rsid w:val="00A716F5"/>
    <w:rsid w:val="00A74AA2"/>
    <w:rsid w:val="00A87EC9"/>
    <w:rsid w:val="00A93F3A"/>
    <w:rsid w:val="00AA16AA"/>
    <w:rsid w:val="00AB2A62"/>
    <w:rsid w:val="00AB7376"/>
    <w:rsid w:val="00AB7ACD"/>
    <w:rsid w:val="00AC4D4D"/>
    <w:rsid w:val="00AD2C69"/>
    <w:rsid w:val="00AD3048"/>
    <w:rsid w:val="00AD392E"/>
    <w:rsid w:val="00AE1942"/>
    <w:rsid w:val="00AE3B59"/>
    <w:rsid w:val="00B01928"/>
    <w:rsid w:val="00B06FE5"/>
    <w:rsid w:val="00B152ED"/>
    <w:rsid w:val="00B20DF2"/>
    <w:rsid w:val="00B25F04"/>
    <w:rsid w:val="00B31D75"/>
    <w:rsid w:val="00B415A7"/>
    <w:rsid w:val="00B61461"/>
    <w:rsid w:val="00B80ADA"/>
    <w:rsid w:val="00B96732"/>
    <w:rsid w:val="00BA1520"/>
    <w:rsid w:val="00BA2B13"/>
    <w:rsid w:val="00BB1024"/>
    <w:rsid w:val="00BB75A8"/>
    <w:rsid w:val="00BC06A9"/>
    <w:rsid w:val="00BD2460"/>
    <w:rsid w:val="00BD415F"/>
    <w:rsid w:val="00BE0FFE"/>
    <w:rsid w:val="00BE14EB"/>
    <w:rsid w:val="00BF5273"/>
    <w:rsid w:val="00C00263"/>
    <w:rsid w:val="00C01008"/>
    <w:rsid w:val="00C01204"/>
    <w:rsid w:val="00C1171B"/>
    <w:rsid w:val="00C26828"/>
    <w:rsid w:val="00C30920"/>
    <w:rsid w:val="00C362E4"/>
    <w:rsid w:val="00C40159"/>
    <w:rsid w:val="00C51BB0"/>
    <w:rsid w:val="00C7297D"/>
    <w:rsid w:val="00CB2E91"/>
    <w:rsid w:val="00CB5136"/>
    <w:rsid w:val="00CC0D52"/>
    <w:rsid w:val="00CC513D"/>
    <w:rsid w:val="00CE2FC9"/>
    <w:rsid w:val="00CE67AC"/>
    <w:rsid w:val="00CF3BEC"/>
    <w:rsid w:val="00D01466"/>
    <w:rsid w:val="00D03F1E"/>
    <w:rsid w:val="00D23B26"/>
    <w:rsid w:val="00D23C15"/>
    <w:rsid w:val="00D26C9D"/>
    <w:rsid w:val="00D4169C"/>
    <w:rsid w:val="00D4311E"/>
    <w:rsid w:val="00D83406"/>
    <w:rsid w:val="00D93955"/>
    <w:rsid w:val="00D95C52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72A2"/>
    <w:rsid w:val="00E00DAE"/>
    <w:rsid w:val="00E046D2"/>
    <w:rsid w:val="00E0704C"/>
    <w:rsid w:val="00E15B52"/>
    <w:rsid w:val="00E27EA9"/>
    <w:rsid w:val="00E6777C"/>
    <w:rsid w:val="00E72BBC"/>
    <w:rsid w:val="00E778BE"/>
    <w:rsid w:val="00E83E8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EF03A5"/>
    <w:rsid w:val="00F012AB"/>
    <w:rsid w:val="00F122FC"/>
    <w:rsid w:val="00F126F4"/>
    <w:rsid w:val="00F677B3"/>
    <w:rsid w:val="00F76DF3"/>
    <w:rsid w:val="00F82276"/>
    <w:rsid w:val="00F85849"/>
    <w:rsid w:val="00F90BEB"/>
    <w:rsid w:val="00F90D31"/>
    <w:rsid w:val="00F97BE4"/>
    <w:rsid w:val="00FA1EE5"/>
    <w:rsid w:val="00FA307F"/>
    <w:rsid w:val="00FD20D0"/>
    <w:rsid w:val="00FD65CE"/>
    <w:rsid w:val="00FF0160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F63377-1CB9-44FF-AFDB-6200FBC9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0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CAH, a. s.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PACVON Roman</dc:creator>
  <cp:keywords/>
  <dc:description/>
  <cp:lastModifiedBy>KOVARU Jakub</cp:lastModifiedBy>
  <cp:revision>2</cp:revision>
  <cp:lastPrinted>2018-12-11T14:37:00Z</cp:lastPrinted>
  <dcterms:created xsi:type="dcterms:W3CDTF">2018-12-12T10:09:00Z</dcterms:created>
  <dcterms:modified xsi:type="dcterms:W3CDTF">2018-12-12T10:09:00Z</dcterms:modified>
</cp:coreProperties>
</file>